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B"/>
  <w:body>
    <w:p w14:paraId="56DB69C7" w14:textId="77777777" w:rsidR="00B13644" w:rsidRPr="00B13644" w:rsidRDefault="009959AE" w:rsidP="009959AE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B13644">
        <w:rPr>
          <w:rFonts w:ascii="Times New Roman" w:hAnsi="Times New Roman" w:cs="Times New Roman"/>
          <w:b/>
          <w:bCs/>
          <w:sz w:val="34"/>
          <w:szCs w:val="34"/>
        </w:rPr>
        <w:t xml:space="preserve">Nikos </w:t>
      </w:r>
      <w:proofErr w:type="spellStart"/>
      <w:r w:rsidRPr="00B13644">
        <w:rPr>
          <w:rFonts w:ascii="Times New Roman" w:hAnsi="Times New Roman" w:cs="Times New Roman"/>
          <w:b/>
          <w:bCs/>
          <w:sz w:val="34"/>
          <w:szCs w:val="34"/>
        </w:rPr>
        <w:t>Hadjikyriakos-Ghikas</w:t>
      </w:r>
      <w:proofErr w:type="spellEnd"/>
      <w:r w:rsidRPr="00B13644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</w:p>
    <w:p w14:paraId="705F8588" w14:textId="0B0195C5" w:rsidR="009959AE" w:rsidRPr="00B13644" w:rsidRDefault="009959AE" w:rsidP="009959AE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B13644">
        <w:rPr>
          <w:rFonts w:ascii="Times New Roman" w:hAnsi="Times New Roman" w:cs="Times New Roman"/>
          <w:b/>
          <w:bCs/>
          <w:i/>
          <w:iCs/>
          <w:sz w:val="34"/>
          <w:szCs w:val="34"/>
        </w:rPr>
        <w:t>Interior with Woman and Mirror</w:t>
      </w:r>
    </w:p>
    <w:p w14:paraId="1768A391" w14:textId="77777777" w:rsidR="00D4291D" w:rsidRDefault="00D4291D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6E482" w14:textId="783B9D2C" w:rsidR="009959AE" w:rsidRDefault="009959AE" w:rsidP="009959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767546" wp14:editId="04C75B94">
            <wp:extent cx="5274310" cy="3592830"/>
            <wp:effectExtent l="0" t="0" r="2540" b="7620"/>
            <wp:docPr id="2034481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DE20" w14:textId="77777777" w:rsidR="009959AE" w:rsidRPr="009959AE" w:rsidRDefault="009959AE" w:rsidP="009959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59AE">
        <w:rPr>
          <w:rFonts w:ascii="Times New Roman" w:hAnsi="Times New Roman" w:cs="Times New Roman"/>
          <w:b/>
          <w:bCs/>
          <w:sz w:val="20"/>
          <w:szCs w:val="20"/>
        </w:rPr>
        <w:t xml:space="preserve">Nikos </w:t>
      </w:r>
      <w:proofErr w:type="spellStart"/>
      <w:r w:rsidRPr="009959AE">
        <w:rPr>
          <w:rFonts w:ascii="Times New Roman" w:hAnsi="Times New Roman" w:cs="Times New Roman"/>
          <w:b/>
          <w:bCs/>
          <w:sz w:val="20"/>
          <w:szCs w:val="20"/>
        </w:rPr>
        <w:t>Hadjikyriakos-Ghikas</w:t>
      </w:r>
      <w:proofErr w:type="spellEnd"/>
      <w:r w:rsidRPr="009959AE">
        <w:rPr>
          <w:rFonts w:ascii="Times New Roman" w:hAnsi="Times New Roman" w:cs="Times New Roman"/>
          <w:sz w:val="20"/>
          <w:szCs w:val="20"/>
        </w:rPr>
        <w:t>, Greek, 1906-1994</w:t>
      </w:r>
    </w:p>
    <w:p w14:paraId="151B2BB3" w14:textId="77777777" w:rsidR="009959AE" w:rsidRPr="009959AE" w:rsidRDefault="009959AE" w:rsidP="009959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59AE">
        <w:rPr>
          <w:rFonts w:ascii="Times New Roman" w:hAnsi="Times New Roman" w:cs="Times New Roman"/>
          <w:b/>
          <w:bCs/>
          <w:sz w:val="20"/>
          <w:szCs w:val="20"/>
        </w:rPr>
        <w:t xml:space="preserve">Interior with Woman and Mirror, </w:t>
      </w:r>
      <w:r w:rsidRPr="009959AE">
        <w:rPr>
          <w:rFonts w:ascii="Times New Roman" w:hAnsi="Times New Roman" w:cs="Times New Roman"/>
          <w:sz w:val="20"/>
          <w:szCs w:val="20"/>
        </w:rPr>
        <w:t>1940, oil on canvas, 40 x 60 cm, Private Collection</w:t>
      </w:r>
    </w:p>
    <w:p w14:paraId="79A097E3" w14:textId="4E68283C" w:rsidR="009959AE" w:rsidRPr="009959AE" w:rsidRDefault="009959AE" w:rsidP="009959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9959AE">
          <w:rPr>
            <w:rStyle w:val="Hyperlink"/>
            <w:rFonts w:ascii="Times New Roman" w:hAnsi="Times New Roman" w:cs="Times New Roman"/>
            <w:sz w:val="20"/>
            <w:szCs w:val="20"/>
          </w:rPr>
          <w:t>https://www.bonhams.com/auction/31745/lot/34/nikos-hadjikyriakos-ghika-1906-1994-femme-dans-un-interieur-avec-miroir/</w:t>
        </w:r>
      </w:hyperlink>
    </w:p>
    <w:p w14:paraId="67AC45D9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62497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9AE">
        <w:rPr>
          <w:rFonts w:ascii="Segoe UI Emoji" w:hAnsi="Segoe UI Emoji" w:cs="Segoe UI Emoji"/>
          <w:b/>
          <w:bCs/>
          <w:sz w:val="24"/>
          <w:szCs w:val="24"/>
          <w:lang w:val="el-GR"/>
        </w:rPr>
        <w:t>🧭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 xml:space="preserve"> Step 1: First Impressions (Look &amp; Describe)</w:t>
      </w:r>
    </w:p>
    <w:p w14:paraId="4B56A65F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>Take 1–2 minutes to look carefully at the artwork.</w:t>
      </w:r>
    </w:p>
    <w:p w14:paraId="56396B78" w14:textId="77777777" w:rsidR="009959AE" w:rsidRPr="009959AE" w:rsidRDefault="009959AE" w:rsidP="009959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>first thing you notice</w:t>
      </w:r>
      <w:r w:rsidRPr="009959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3DCB614" w14:textId="77777777" w:rsidR="009959AE" w:rsidRPr="009959AE" w:rsidRDefault="009959AE" w:rsidP="009959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9959AE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9959AE">
        <w:rPr>
          <w:rFonts w:ascii="Times New Roman" w:hAnsi="Times New Roman" w:cs="Times New Roman"/>
          <w:sz w:val="24"/>
          <w:szCs w:val="24"/>
        </w:rPr>
        <w:t xml:space="preserve"> dominate the composition? </w:t>
      </w:r>
    </w:p>
    <w:p w14:paraId="75421526" w14:textId="77777777" w:rsidR="009959AE" w:rsidRPr="009959AE" w:rsidRDefault="009959AE" w:rsidP="009959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How would you describe the 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>mood</w:t>
      </w:r>
      <w:r w:rsidRPr="009959AE">
        <w:rPr>
          <w:rFonts w:ascii="Times New Roman" w:hAnsi="Times New Roman" w:cs="Times New Roman"/>
          <w:sz w:val="24"/>
          <w:szCs w:val="24"/>
        </w:rPr>
        <w:t xml:space="preserve"> of the painting in 3 words? </w:t>
      </w:r>
    </w:p>
    <w:p w14:paraId="086A894E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Segoe UI Emoji" w:hAnsi="Segoe UI Emoji" w:cs="Segoe UI Emoji"/>
          <w:sz w:val="24"/>
          <w:szCs w:val="24"/>
        </w:rPr>
        <w:t>✏</w:t>
      </w:r>
      <w:r w:rsidRPr="009959AE">
        <w:rPr>
          <w:rFonts w:ascii="Segoe UI Emoji" w:hAnsi="Segoe UI Emoji" w:cs="Segoe UI Emoji"/>
          <w:sz w:val="24"/>
          <w:szCs w:val="24"/>
          <w:lang w:val="el-GR"/>
        </w:rPr>
        <w:t>️</w:t>
      </w:r>
      <w:r w:rsidRPr="009959AE">
        <w:rPr>
          <w:rFonts w:ascii="Times New Roman" w:hAnsi="Times New Roman" w:cs="Times New Roman"/>
          <w:sz w:val="24"/>
          <w:szCs w:val="24"/>
        </w:rPr>
        <w:t xml:space="preserve"> Write your answers: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08EC831D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108B2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1602E20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244A0" w14:textId="09C76451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B2D22FC" w14:textId="2113999E" w:rsidR="009959AE" w:rsidRPr="009959AE" w:rsidRDefault="009959AE" w:rsidP="00995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9AE">
        <w:rPr>
          <w:rFonts w:ascii="Segoe UI Emoji" w:hAnsi="Segoe UI Emoji" w:cs="Segoe UI Emoji"/>
          <w:b/>
          <w:bCs/>
          <w:sz w:val="24"/>
          <w:szCs w:val="24"/>
          <w:lang w:val="el-GR"/>
        </w:rPr>
        <w:t>🪞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 xml:space="preserve"> Step 2: The Woman &amp; the Mirror</w:t>
      </w:r>
    </w:p>
    <w:p w14:paraId="2DA3EBA0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59AE">
        <w:rPr>
          <w:rFonts w:ascii="Times New Roman" w:hAnsi="Times New Roman" w:cs="Times New Roman"/>
          <w:sz w:val="24"/>
          <w:szCs w:val="24"/>
        </w:rPr>
        <w:t>Ghikas</w:t>
      </w:r>
      <w:proofErr w:type="spellEnd"/>
      <w:r w:rsidRPr="009959AE">
        <w:rPr>
          <w:rFonts w:ascii="Times New Roman" w:hAnsi="Times New Roman" w:cs="Times New Roman"/>
          <w:sz w:val="24"/>
          <w:szCs w:val="24"/>
        </w:rPr>
        <w:t xml:space="preserve"> places a woman in front of a mirror.</w:t>
      </w:r>
    </w:p>
    <w:p w14:paraId="049316F2" w14:textId="77777777" w:rsidR="009959AE" w:rsidRPr="009959AE" w:rsidRDefault="009959AE" w:rsidP="009959A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What do you think the mirror shows us? </w:t>
      </w:r>
    </w:p>
    <w:p w14:paraId="19E3EFC6" w14:textId="77777777" w:rsidR="009959AE" w:rsidRPr="009959AE" w:rsidRDefault="009959AE" w:rsidP="009959A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Does the reflection look identical, different, or symbolic? </w:t>
      </w:r>
    </w:p>
    <w:p w14:paraId="587238B3" w14:textId="77777777" w:rsidR="009959AE" w:rsidRPr="009959AE" w:rsidRDefault="009959AE" w:rsidP="009959A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What might the mirror represent (e.g. identity, beauty, thought, duality)? </w:t>
      </w:r>
    </w:p>
    <w:p w14:paraId="30F60697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Segoe UI Emoji" w:hAnsi="Segoe UI Emoji" w:cs="Segoe UI Emoji"/>
          <w:sz w:val="24"/>
          <w:szCs w:val="24"/>
        </w:rPr>
        <w:t>✏</w:t>
      </w:r>
      <w:r w:rsidRPr="009959AE">
        <w:rPr>
          <w:rFonts w:ascii="Segoe UI Emoji" w:hAnsi="Segoe UI Emoji" w:cs="Segoe UI Emoji"/>
          <w:sz w:val="24"/>
          <w:szCs w:val="24"/>
          <w:lang w:val="el-GR"/>
        </w:rPr>
        <w:t>️</w:t>
      </w:r>
      <w:r w:rsidRPr="009959AE">
        <w:rPr>
          <w:rFonts w:ascii="Times New Roman" w:hAnsi="Times New Roman" w:cs="Times New Roman"/>
          <w:sz w:val="24"/>
          <w:szCs w:val="24"/>
        </w:rPr>
        <w:t xml:space="preserve"> Short answer:</w:t>
      </w:r>
    </w:p>
    <w:p w14:paraId="17734A6F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CFB4211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2536E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14:paraId="55E760DA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B6663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856F36E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9AE">
        <w:rPr>
          <w:rFonts w:ascii="Segoe UI Emoji" w:hAnsi="Segoe UI Emoji" w:cs="Segoe UI Emoji"/>
          <w:b/>
          <w:bCs/>
          <w:sz w:val="24"/>
          <w:szCs w:val="24"/>
          <w:lang w:val="el-GR"/>
        </w:rPr>
        <w:t>🧠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 xml:space="preserve"> Step 3: Influence Detective – Paris &amp; Picasso</w:t>
      </w:r>
    </w:p>
    <w:p w14:paraId="0AC58161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59AE">
        <w:rPr>
          <w:rFonts w:ascii="Times New Roman" w:hAnsi="Times New Roman" w:cs="Times New Roman"/>
          <w:sz w:val="24"/>
          <w:szCs w:val="24"/>
        </w:rPr>
        <w:t>Ghikas</w:t>
      </w:r>
      <w:proofErr w:type="spellEnd"/>
      <w:r w:rsidRPr="009959AE">
        <w:rPr>
          <w:rFonts w:ascii="Times New Roman" w:hAnsi="Times New Roman" w:cs="Times New Roman"/>
          <w:sz w:val="24"/>
          <w:szCs w:val="24"/>
        </w:rPr>
        <w:t xml:space="preserve"> was influenced by modern artists such as Picasso.</w:t>
      </w:r>
    </w:p>
    <w:p w14:paraId="5601257A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9959AE">
        <w:rPr>
          <w:rFonts w:ascii="Times New Roman" w:hAnsi="Times New Roman" w:cs="Times New Roman"/>
          <w:sz w:val="24"/>
          <w:szCs w:val="24"/>
          <w:lang w:val="el-GR"/>
        </w:rPr>
        <w:t>Compare</w:t>
      </w:r>
      <w:proofErr w:type="spellEnd"/>
      <w:r w:rsidRPr="009959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9959AE">
        <w:rPr>
          <w:rFonts w:ascii="Times New Roman" w:hAnsi="Times New Roman" w:cs="Times New Roman"/>
          <w:sz w:val="24"/>
          <w:szCs w:val="24"/>
          <w:lang w:val="el-GR"/>
        </w:rPr>
        <w:t>mentally</w:t>
      </w:r>
      <w:proofErr w:type="spellEnd"/>
      <w:r w:rsidRPr="009959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9959AE">
        <w:rPr>
          <w:rFonts w:ascii="Times New Roman" w:hAnsi="Times New Roman" w:cs="Times New Roman"/>
          <w:sz w:val="24"/>
          <w:szCs w:val="24"/>
          <w:lang w:val="el-GR"/>
        </w:rPr>
        <w:t>or</w:t>
      </w:r>
      <w:proofErr w:type="spellEnd"/>
      <w:r w:rsidRPr="009959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9959AE">
        <w:rPr>
          <w:rFonts w:ascii="Times New Roman" w:hAnsi="Times New Roman" w:cs="Times New Roman"/>
          <w:sz w:val="24"/>
          <w:szCs w:val="24"/>
          <w:lang w:val="el-GR"/>
        </w:rPr>
        <w:t>visually</w:t>
      </w:r>
      <w:proofErr w:type="spellEnd"/>
      <w:r w:rsidRPr="009959AE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05079EDA" w14:textId="77777777" w:rsidR="009959AE" w:rsidRPr="009959AE" w:rsidRDefault="009959AE" w:rsidP="009959A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What similarities can you imagine between Ghikas’ figure and Picasso’s </w:t>
      </w:r>
      <w:r w:rsidRPr="009959AE">
        <w:rPr>
          <w:rFonts w:ascii="Times New Roman" w:hAnsi="Times New Roman" w:cs="Times New Roman"/>
          <w:i/>
          <w:iCs/>
          <w:sz w:val="24"/>
          <w:szCs w:val="24"/>
        </w:rPr>
        <w:t>Le Rêve</w:t>
      </w:r>
      <w:r w:rsidRPr="009959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065C965" w14:textId="77777777" w:rsidR="009959AE" w:rsidRPr="009959AE" w:rsidRDefault="009959AE" w:rsidP="009959A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Why might an artist repeat the image of a 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>sleeping or dreaming woman</w:t>
      </w:r>
      <w:r w:rsidRPr="009959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BEBE403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Segoe UI Emoji" w:hAnsi="Segoe UI Emoji" w:cs="Segoe UI Emoji"/>
          <w:sz w:val="24"/>
          <w:szCs w:val="24"/>
        </w:rPr>
        <w:t>✏</w:t>
      </w:r>
      <w:r w:rsidRPr="009959AE">
        <w:rPr>
          <w:rFonts w:ascii="Segoe UI Emoji" w:hAnsi="Segoe UI Emoji" w:cs="Segoe UI Emoji"/>
          <w:sz w:val="24"/>
          <w:szCs w:val="24"/>
          <w:lang w:val="el-GR"/>
        </w:rPr>
        <w:t>️</w:t>
      </w:r>
      <w:r w:rsidRPr="009959AE">
        <w:rPr>
          <w:rFonts w:ascii="Times New Roman" w:hAnsi="Times New Roman" w:cs="Times New Roman"/>
          <w:sz w:val="24"/>
          <w:szCs w:val="24"/>
        </w:rPr>
        <w:t xml:space="preserve"> Think &amp; respond:</w:t>
      </w:r>
    </w:p>
    <w:p w14:paraId="0219CEBB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31C98C7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DD0A7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1DA76A6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6B25E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213CF58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9AE">
        <w:rPr>
          <w:rFonts w:ascii="Segoe UI Emoji" w:hAnsi="Segoe UI Emoji" w:cs="Segoe UI Emoji"/>
          <w:b/>
          <w:bCs/>
          <w:sz w:val="24"/>
          <w:szCs w:val="24"/>
          <w:lang w:val="el-GR"/>
        </w:rPr>
        <w:t>🧩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 xml:space="preserve"> Step 4: Geometry vs Emotion</w:t>
      </w:r>
    </w:p>
    <w:p w14:paraId="7D0646C5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>Look at the structure of the painting.</w:t>
      </w:r>
    </w:p>
    <w:p w14:paraId="74D5F1AB" w14:textId="77777777" w:rsidR="009959AE" w:rsidRPr="009959AE" w:rsidRDefault="009959AE" w:rsidP="009959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Do you see more 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>geometric shapes</w:t>
      </w:r>
      <w:r w:rsidRPr="009959AE">
        <w:rPr>
          <w:rFonts w:ascii="Times New Roman" w:hAnsi="Times New Roman" w:cs="Times New Roman"/>
          <w:sz w:val="24"/>
          <w:szCs w:val="24"/>
        </w:rPr>
        <w:t xml:space="preserve"> or 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>organic forms</w:t>
      </w:r>
      <w:r w:rsidRPr="009959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EA521EF" w14:textId="77777777" w:rsidR="009959AE" w:rsidRPr="009959AE" w:rsidRDefault="009959AE" w:rsidP="009959A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How does Ghika balance 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>structure (order)</w:t>
      </w:r>
      <w:r w:rsidRPr="009959AE">
        <w:rPr>
          <w:rFonts w:ascii="Times New Roman" w:hAnsi="Times New Roman" w:cs="Times New Roman"/>
          <w:sz w:val="24"/>
          <w:szCs w:val="24"/>
        </w:rPr>
        <w:t xml:space="preserve"> and 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>feeling (emotion)</w:t>
      </w:r>
      <w:r w:rsidRPr="009959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013AE8F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Segoe UI Emoji" w:hAnsi="Segoe UI Emoji" w:cs="Segoe UI Emoji"/>
          <w:sz w:val="24"/>
          <w:szCs w:val="24"/>
        </w:rPr>
        <w:t>✏</w:t>
      </w:r>
      <w:r w:rsidRPr="009959AE">
        <w:rPr>
          <w:rFonts w:ascii="Segoe UI Emoji" w:hAnsi="Segoe UI Emoji" w:cs="Segoe UI Emoji"/>
          <w:sz w:val="24"/>
          <w:szCs w:val="24"/>
          <w:lang w:val="el-GR"/>
        </w:rPr>
        <w:t>️</w:t>
      </w:r>
      <w:r w:rsidRPr="009959AE">
        <w:rPr>
          <w:rFonts w:ascii="Times New Roman" w:hAnsi="Times New Roman" w:cs="Times New Roman"/>
          <w:sz w:val="24"/>
          <w:szCs w:val="24"/>
        </w:rPr>
        <w:t xml:space="preserve"> Write your thoughts:</w:t>
      </w:r>
    </w:p>
    <w:p w14:paraId="09462D2F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4402B41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84BE3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B13ECD2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13EAE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4E5DC4E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9AE">
        <w:rPr>
          <w:rFonts w:ascii="Segoe UI Emoji" w:hAnsi="Segoe UI Emoji" w:cs="Segoe UI Emoji"/>
          <w:b/>
          <w:bCs/>
          <w:sz w:val="24"/>
          <w:szCs w:val="24"/>
          <w:lang w:val="el-GR"/>
        </w:rPr>
        <w:t>🌍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 xml:space="preserve"> Step 5: Two Worlds in One Painting</w:t>
      </w:r>
    </w:p>
    <w:p w14:paraId="61417AAB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>Ghika worked between Paris and Greece.</w:t>
      </w:r>
    </w:p>
    <w:p w14:paraId="280BE643" w14:textId="77777777" w:rsidR="009959AE" w:rsidRPr="009959AE" w:rsidRDefault="009959AE" w:rsidP="009959A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What elements feel “Parisian modernist”? </w:t>
      </w:r>
    </w:p>
    <w:p w14:paraId="6B8D60A5" w14:textId="77777777" w:rsidR="009959AE" w:rsidRPr="009959AE" w:rsidRDefault="009959AE" w:rsidP="009959A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 xml:space="preserve">What elements might feel “Greek” or Mediterranean? </w:t>
      </w:r>
    </w:p>
    <w:p w14:paraId="29C17EA6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Segoe UI Emoji" w:hAnsi="Segoe UI Emoji" w:cs="Segoe UI Emoji"/>
          <w:sz w:val="24"/>
          <w:szCs w:val="24"/>
        </w:rPr>
        <w:t>✏</w:t>
      </w:r>
      <w:r w:rsidRPr="009959AE">
        <w:rPr>
          <w:rFonts w:ascii="Segoe UI Emoji" w:hAnsi="Segoe UI Emoji" w:cs="Segoe UI Emoji"/>
          <w:sz w:val="24"/>
          <w:szCs w:val="24"/>
          <w:lang w:val="el-GR"/>
        </w:rPr>
        <w:t>️</w:t>
      </w:r>
      <w:r w:rsidRPr="009959AE">
        <w:rPr>
          <w:rFonts w:ascii="Times New Roman" w:hAnsi="Times New Roman" w:cs="Times New Roman"/>
          <w:sz w:val="24"/>
          <w:szCs w:val="24"/>
        </w:rPr>
        <w:t xml:space="preserve"> Reflection:</w:t>
      </w:r>
    </w:p>
    <w:p w14:paraId="0210B789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65DA190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C0441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50C1485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C032A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AF90939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9AE">
        <w:rPr>
          <w:rFonts w:ascii="Segoe UI Emoji" w:hAnsi="Segoe UI Emoji" w:cs="Segoe UI Emoji"/>
          <w:b/>
          <w:bCs/>
          <w:sz w:val="24"/>
          <w:szCs w:val="24"/>
        </w:rPr>
        <w:t>✍</w:t>
      </w:r>
      <w:r w:rsidRPr="009959AE">
        <w:rPr>
          <w:rFonts w:ascii="Segoe UI Emoji" w:hAnsi="Segoe UI Emoji" w:cs="Segoe UI Emoji"/>
          <w:b/>
          <w:bCs/>
          <w:sz w:val="24"/>
          <w:szCs w:val="24"/>
          <w:lang w:val="el-GR"/>
        </w:rPr>
        <w:t>️</w:t>
      </w:r>
      <w:r w:rsidRPr="009959AE">
        <w:rPr>
          <w:rFonts w:ascii="Times New Roman" w:hAnsi="Times New Roman" w:cs="Times New Roman"/>
          <w:b/>
          <w:bCs/>
          <w:sz w:val="24"/>
          <w:szCs w:val="24"/>
        </w:rPr>
        <w:t xml:space="preserve"> Step 6: Creative Response (Choose ONE)</w:t>
      </w:r>
    </w:p>
    <w:p w14:paraId="6EE3BE86" w14:textId="77777777" w:rsidR="009959AE" w:rsidRP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b/>
          <w:bCs/>
          <w:sz w:val="24"/>
          <w:szCs w:val="24"/>
        </w:rPr>
        <w:t>Option A – Writing</w:t>
      </w:r>
      <w:r w:rsidRPr="009959AE">
        <w:rPr>
          <w:rFonts w:ascii="Times New Roman" w:hAnsi="Times New Roman" w:cs="Times New Roman"/>
          <w:sz w:val="24"/>
          <w:szCs w:val="24"/>
        </w:rPr>
        <w:br/>
        <w:t>Write a short paragraph:</w:t>
      </w:r>
    </w:p>
    <w:p w14:paraId="32110D65" w14:textId="77777777" w:rsidR="009959AE" w:rsidRDefault="009959AE" w:rsidP="00995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AE">
        <w:rPr>
          <w:rFonts w:ascii="Times New Roman" w:hAnsi="Times New Roman" w:cs="Times New Roman"/>
          <w:sz w:val="24"/>
          <w:szCs w:val="24"/>
        </w:rPr>
        <w:t>“If I stepped inside this painting, I would…”</w:t>
      </w:r>
    </w:p>
    <w:p w14:paraId="170D9BA1" w14:textId="77777777" w:rsidR="00B13644" w:rsidRDefault="00B13644" w:rsidP="00B1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018266A" w14:textId="77777777" w:rsidR="00B13644" w:rsidRDefault="00B13644" w:rsidP="00B1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66974" w14:textId="77777777" w:rsidR="00B13644" w:rsidRDefault="00B13644" w:rsidP="00B1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48862C7" w14:textId="77777777" w:rsidR="00B13644" w:rsidRDefault="00B13644" w:rsidP="00B136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25964" w14:textId="77777777" w:rsidR="00B13644" w:rsidRPr="009959AE" w:rsidRDefault="00B13644" w:rsidP="00B136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7E7EA1F" w14:textId="77777777" w:rsidR="00B13644" w:rsidRPr="009959AE" w:rsidRDefault="00B13644" w:rsidP="009959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3644" w:rsidRPr="00995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A6F"/>
    <w:multiLevelType w:val="multilevel"/>
    <w:tmpl w:val="EBAE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7F1B"/>
    <w:multiLevelType w:val="multilevel"/>
    <w:tmpl w:val="F45E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81935"/>
    <w:multiLevelType w:val="multilevel"/>
    <w:tmpl w:val="946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22687"/>
    <w:multiLevelType w:val="multilevel"/>
    <w:tmpl w:val="7F42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61117"/>
    <w:multiLevelType w:val="multilevel"/>
    <w:tmpl w:val="84C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E1C90"/>
    <w:multiLevelType w:val="multilevel"/>
    <w:tmpl w:val="D42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822D3"/>
    <w:multiLevelType w:val="multilevel"/>
    <w:tmpl w:val="3EC8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249639">
    <w:abstractNumId w:val="2"/>
  </w:num>
  <w:num w:numId="2" w16cid:durableId="1320766124">
    <w:abstractNumId w:val="5"/>
  </w:num>
  <w:num w:numId="3" w16cid:durableId="615913526">
    <w:abstractNumId w:val="6"/>
  </w:num>
  <w:num w:numId="4" w16cid:durableId="1569345300">
    <w:abstractNumId w:val="1"/>
  </w:num>
  <w:num w:numId="5" w16cid:durableId="1467311191">
    <w:abstractNumId w:val="0"/>
  </w:num>
  <w:num w:numId="6" w16cid:durableId="1955791188">
    <w:abstractNumId w:val="4"/>
  </w:num>
  <w:num w:numId="7" w16cid:durableId="47737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AE"/>
    <w:rsid w:val="001A0B7F"/>
    <w:rsid w:val="005232AA"/>
    <w:rsid w:val="00833C08"/>
    <w:rsid w:val="008C02FD"/>
    <w:rsid w:val="009959AE"/>
    <w:rsid w:val="00B064A8"/>
    <w:rsid w:val="00B13644"/>
    <w:rsid w:val="00B60AE2"/>
    <w:rsid w:val="00C45A78"/>
    <w:rsid w:val="00CA0554"/>
    <w:rsid w:val="00D4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b"/>
    </o:shapedefaults>
    <o:shapelayout v:ext="edit">
      <o:idmap v:ext="edit" data="1"/>
    </o:shapelayout>
  </w:shapeDefaults>
  <w:decimalSymbol w:val=","/>
  <w:listSeparator w:val=";"/>
  <w14:docId w14:val="5CB5C281"/>
  <w15:chartTrackingRefBased/>
  <w15:docId w15:val="{721A42A9-FDD7-456A-9041-0D79D44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9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9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9A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9A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9A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9A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9A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9A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9A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9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9A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9A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9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9A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9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9A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959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9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nhams.com/auction/31745/lot/34/nikos-hadjikyriakos-ghika-1906-1994-femme-dans-un-interieur-avec-miroi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Spiliakou</dc:creator>
  <cp:keywords/>
  <dc:description/>
  <cp:lastModifiedBy>Amalia Spiliakou</cp:lastModifiedBy>
  <cp:revision>1</cp:revision>
  <dcterms:created xsi:type="dcterms:W3CDTF">2026-04-19T08:00:00Z</dcterms:created>
  <dcterms:modified xsi:type="dcterms:W3CDTF">2026-04-19T08:18:00Z</dcterms:modified>
</cp:coreProperties>
</file>