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8E5E0"/>
  <w:body>
    <w:p w14:paraId="1EF077F7" w14:textId="77777777" w:rsidR="00A13916" w:rsidRPr="0066630D" w:rsidRDefault="00A13916" w:rsidP="00A13916">
      <w:pPr>
        <w:spacing w:after="0"/>
        <w:jc w:val="center"/>
        <w:rPr>
          <w:rFonts w:ascii="Times New Roman" w:hAnsi="Times New Roman" w:cs="Times New Roman"/>
          <w:color w:val="4F4F00"/>
          <w:sz w:val="52"/>
          <w:szCs w:val="52"/>
        </w:rPr>
      </w:pPr>
      <w:r w:rsidRPr="0066630D">
        <w:rPr>
          <w:rFonts w:ascii="Times New Roman" w:hAnsi="Times New Roman" w:cs="Times New Roman"/>
          <w:b/>
          <w:bCs/>
          <w:color w:val="4F4F00"/>
          <w:sz w:val="52"/>
          <w:szCs w:val="52"/>
        </w:rPr>
        <w:t>Fabulous Beasts I</w:t>
      </w:r>
    </w:p>
    <w:p w14:paraId="33FF5085" w14:textId="77777777" w:rsidR="00D4291D" w:rsidRDefault="00D4291D" w:rsidP="00A139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CE6F48D" w14:textId="0B4869D2" w:rsidR="00A13916" w:rsidRDefault="00A13916" w:rsidP="00A139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9B2DC0C" wp14:editId="33741F72">
            <wp:extent cx="5274310" cy="4368165"/>
            <wp:effectExtent l="0" t="0" r="2540" b="0"/>
            <wp:docPr id="1979408764" name="Picture 1" descr="A painting of goats in a fie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408764" name="Picture 1" descr="A painting of goats in a fiel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6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5C5A5" w14:textId="77777777" w:rsidR="00A13916" w:rsidRPr="00A13916" w:rsidRDefault="00A13916" w:rsidP="00A1391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75640764" w14:textId="77777777" w:rsidR="00A13916" w:rsidRPr="00A13916" w:rsidRDefault="00A13916" w:rsidP="00A1391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13916">
        <w:rPr>
          <w:rFonts w:ascii="Times New Roman" w:hAnsi="Times New Roman" w:cs="Times New Roman"/>
          <w:b/>
          <w:bCs/>
          <w:sz w:val="20"/>
          <w:szCs w:val="20"/>
        </w:rPr>
        <w:t>Franz Marc,</w:t>
      </w:r>
      <w:r w:rsidRPr="00A13916">
        <w:rPr>
          <w:rFonts w:ascii="Times New Roman" w:hAnsi="Times New Roman" w:cs="Times New Roman"/>
          <w:sz w:val="20"/>
          <w:szCs w:val="20"/>
        </w:rPr>
        <w:t xml:space="preserve"> German Artist, 1880 - 1916</w:t>
      </w:r>
    </w:p>
    <w:p w14:paraId="197C7A0C" w14:textId="77777777" w:rsidR="00A13916" w:rsidRPr="00A13916" w:rsidRDefault="00A13916" w:rsidP="00A1391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13916">
        <w:rPr>
          <w:rFonts w:ascii="Times New Roman" w:hAnsi="Times New Roman" w:cs="Times New Roman"/>
          <w:b/>
          <w:bCs/>
          <w:sz w:val="20"/>
          <w:szCs w:val="20"/>
        </w:rPr>
        <w:t>Fabulous Beasts I (Composition of Animals I),</w:t>
      </w:r>
      <w:r w:rsidRPr="00A13916">
        <w:rPr>
          <w:rFonts w:ascii="Times New Roman" w:hAnsi="Times New Roman" w:cs="Times New Roman"/>
          <w:sz w:val="20"/>
          <w:szCs w:val="20"/>
        </w:rPr>
        <w:t xml:space="preserve"> 1913, tempera and gouache on paper, 25.5x31.5 cm, Private Collection</w:t>
      </w:r>
    </w:p>
    <w:p w14:paraId="5762D56E" w14:textId="10CDCE8A" w:rsidR="00A13916" w:rsidRPr="00A13916" w:rsidRDefault="00A13916" w:rsidP="00A1391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hyperlink r:id="rId5" w:history="1">
        <w:r w:rsidRPr="00A13916">
          <w:rPr>
            <w:rStyle w:val="Hyperlink"/>
            <w:rFonts w:ascii="Times New Roman" w:hAnsi="Times New Roman" w:cs="Times New Roman"/>
            <w:sz w:val="20"/>
            <w:szCs w:val="20"/>
          </w:rPr>
          <w:t>https://www.sothebys.com/en/buy/auction/2021/modern-evening-auction/fabeltiere-i-tierkomposition-i-fabulous-beasts-i</w:t>
        </w:r>
      </w:hyperlink>
    </w:p>
    <w:p w14:paraId="2E478952" w14:textId="77777777" w:rsidR="00A13916" w:rsidRDefault="00A13916" w:rsidP="00A1391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758CABBD" w14:textId="77777777" w:rsidR="00A13916" w:rsidRPr="00A13916" w:rsidRDefault="00A13916" w:rsidP="00A1391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8AA0325" w14:textId="74389631" w:rsidR="009E0D61" w:rsidRPr="009E0D61" w:rsidRDefault="009E0D61" w:rsidP="00A1391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E0D61">
        <w:rPr>
          <w:rFonts w:ascii="Times New Roman" w:hAnsi="Times New Roman" w:cs="Times New Roman"/>
          <w:sz w:val="28"/>
          <w:szCs w:val="28"/>
        </w:rPr>
        <w:t xml:space="preserve">Here </w:t>
      </w:r>
      <w:r w:rsidR="00A13916">
        <w:rPr>
          <w:rFonts w:ascii="Times New Roman" w:hAnsi="Times New Roman" w:cs="Times New Roman"/>
          <w:sz w:val="28"/>
          <w:szCs w:val="28"/>
        </w:rPr>
        <w:t>is an</w:t>
      </w:r>
      <w:r w:rsidRPr="009E0D61">
        <w:rPr>
          <w:rFonts w:ascii="Times New Roman" w:hAnsi="Times New Roman" w:cs="Times New Roman"/>
          <w:sz w:val="28"/>
          <w:szCs w:val="28"/>
        </w:rPr>
        <w:t xml:space="preserve"> engaging</w:t>
      </w:r>
      <w:r w:rsidRPr="009E0D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13916" w:rsidRPr="00E755C0">
        <w:rPr>
          <w:rFonts w:ascii="Times New Roman" w:hAnsi="Times New Roman" w:cs="Times New Roman"/>
          <w:b/>
          <w:bCs/>
          <w:color w:val="4F4F00"/>
          <w:sz w:val="28"/>
          <w:szCs w:val="28"/>
        </w:rPr>
        <w:t>S</w:t>
      </w:r>
      <w:r w:rsidRPr="009E0D61">
        <w:rPr>
          <w:rFonts w:ascii="Times New Roman" w:hAnsi="Times New Roman" w:cs="Times New Roman"/>
          <w:b/>
          <w:bCs/>
          <w:color w:val="4F4F00"/>
          <w:sz w:val="28"/>
          <w:szCs w:val="28"/>
        </w:rPr>
        <w:t xml:space="preserve">tudent </w:t>
      </w:r>
      <w:r w:rsidR="00A13916" w:rsidRPr="00E755C0">
        <w:rPr>
          <w:rFonts w:ascii="Times New Roman" w:hAnsi="Times New Roman" w:cs="Times New Roman"/>
          <w:b/>
          <w:bCs/>
          <w:color w:val="4F4F00"/>
          <w:sz w:val="28"/>
          <w:szCs w:val="28"/>
        </w:rPr>
        <w:t>A</w:t>
      </w:r>
      <w:r w:rsidRPr="009E0D61">
        <w:rPr>
          <w:rFonts w:ascii="Times New Roman" w:hAnsi="Times New Roman" w:cs="Times New Roman"/>
          <w:b/>
          <w:bCs/>
          <w:color w:val="4F4F00"/>
          <w:sz w:val="28"/>
          <w:szCs w:val="28"/>
        </w:rPr>
        <w:t>ctivit</w:t>
      </w:r>
      <w:r w:rsidR="00A13916" w:rsidRPr="00E755C0">
        <w:rPr>
          <w:rFonts w:ascii="Times New Roman" w:hAnsi="Times New Roman" w:cs="Times New Roman"/>
          <w:b/>
          <w:bCs/>
          <w:color w:val="4F4F00"/>
          <w:sz w:val="28"/>
          <w:szCs w:val="28"/>
        </w:rPr>
        <w:t>y</w:t>
      </w:r>
      <w:r w:rsidRPr="009E0D61">
        <w:rPr>
          <w:rFonts w:ascii="Times New Roman" w:hAnsi="Times New Roman" w:cs="Times New Roman"/>
          <w:color w:val="4F4F00"/>
          <w:sz w:val="28"/>
          <w:szCs w:val="28"/>
        </w:rPr>
        <w:t xml:space="preserve"> </w:t>
      </w:r>
      <w:r w:rsidRPr="009E0D61">
        <w:rPr>
          <w:rFonts w:ascii="Times New Roman" w:hAnsi="Times New Roman" w:cs="Times New Roman"/>
          <w:sz w:val="28"/>
          <w:szCs w:val="28"/>
        </w:rPr>
        <w:t xml:space="preserve">inspired by Franz Marc’s </w:t>
      </w:r>
      <w:r w:rsidRPr="009E0D61">
        <w:rPr>
          <w:rFonts w:ascii="Times New Roman" w:hAnsi="Times New Roman" w:cs="Times New Roman"/>
          <w:i/>
          <w:iCs/>
          <w:sz w:val="28"/>
          <w:szCs w:val="28"/>
        </w:rPr>
        <w:t>Fabulous Beasts I (Composition of Animals I)</w:t>
      </w:r>
      <w:r w:rsidR="00A13916" w:rsidRPr="00A13916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9E0D61">
        <w:rPr>
          <w:rFonts w:ascii="Times New Roman" w:hAnsi="Times New Roman" w:cs="Times New Roman"/>
          <w:sz w:val="28"/>
          <w:szCs w:val="28"/>
        </w:rPr>
        <w:t>designed to connect students with his ideas about color, emotion, and spirituality in nature:</w:t>
      </w:r>
    </w:p>
    <w:p w14:paraId="3E2C3ACB" w14:textId="77777777" w:rsidR="00A13916" w:rsidRDefault="00A13916" w:rsidP="009E0D6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530527D" w14:textId="258B7BE6" w:rsidR="009E0D61" w:rsidRPr="009E0D61" w:rsidRDefault="009E0D61" w:rsidP="009E742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E0D61">
        <w:rPr>
          <w:rFonts w:ascii="Times New Roman" w:hAnsi="Times New Roman" w:cs="Times New Roman"/>
          <w:b/>
          <w:bCs/>
          <w:color w:val="4F4F00"/>
          <w:sz w:val="28"/>
          <w:szCs w:val="28"/>
        </w:rPr>
        <w:t>Color and Emotion Study: “Painting with Meaning”</w:t>
      </w:r>
      <w:r w:rsidRPr="009E0D61">
        <w:rPr>
          <w:rFonts w:ascii="Times New Roman" w:hAnsi="Times New Roman" w:cs="Times New Roman"/>
          <w:color w:val="4F4F00"/>
          <w:sz w:val="28"/>
          <w:szCs w:val="28"/>
        </w:rPr>
        <w:br/>
      </w:r>
      <w:r w:rsidRPr="009E0D61">
        <w:rPr>
          <w:rFonts w:ascii="Times New Roman" w:hAnsi="Times New Roman" w:cs="Times New Roman"/>
          <w:b/>
          <w:bCs/>
          <w:i/>
          <w:iCs/>
          <w:color w:val="4F4F00"/>
          <w:sz w:val="28"/>
          <w:szCs w:val="28"/>
        </w:rPr>
        <w:t>Objective:</w:t>
      </w:r>
      <w:r w:rsidRPr="009E0D61">
        <w:rPr>
          <w:rFonts w:ascii="Times New Roman" w:hAnsi="Times New Roman" w:cs="Times New Roman"/>
          <w:sz w:val="24"/>
          <w:szCs w:val="24"/>
        </w:rPr>
        <w:t xml:space="preserve"> To explore how Franz Marc used color symbolically to express spiritual ideas.</w:t>
      </w:r>
      <w:r w:rsidRPr="009E0D61">
        <w:rPr>
          <w:rFonts w:ascii="Times New Roman" w:hAnsi="Times New Roman" w:cs="Times New Roman"/>
          <w:sz w:val="24"/>
          <w:szCs w:val="24"/>
        </w:rPr>
        <w:br/>
      </w:r>
      <w:r w:rsidRPr="009E0D61">
        <w:rPr>
          <w:rFonts w:ascii="Times New Roman" w:hAnsi="Times New Roman" w:cs="Times New Roman"/>
          <w:b/>
          <w:bCs/>
          <w:i/>
          <w:iCs/>
          <w:color w:val="4F4F00"/>
          <w:sz w:val="28"/>
          <w:szCs w:val="28"/>
        </w:rPr>
        <w:t>Activity:</w:t>
      </w:r>
      <w:r w:rsidRPr="009E0D61">
        <w:rPr>
          <w:rFonts w:ascii="Times New Roman" w:hAnsi="Times New Roman" w:cs="Times New Roman"/>
          <w:sz w:val="24"/>
          <w:szCs w:val="24"/>
        </w:rPr>
        <w:t xml:space="preserve"> Students analyze Marc’s color choices (e.g., blue for spirituality, yellow for joy, red for violence) and then create their own small paintings or digital artworks of an animal using a limited color palette that represents specific emotions or concepts. Afterwards, they present their work and explain how their chosen colors convey mood and meaning.</w:t>
      </w:r>
    </w:p>
    <w:sectPr w:rsidR="009E0D61" w:rsidRPr="009E0D6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D61"/>
    <w:rsid w:val="00461AA9"/>
    <w:rsid w:val="005232AA"/>
    <w:rsid w:val="0066630D"/>
    <w:rsid w:val="00833C08"/>
    <w:rsid w:val="008C02FD"/>
    <w:rsid w:val="009E0D61"/>
    <w:rsid w:val="009E7420"/>
    <w:rsid w:val="00A13916"/>
    <w:rsid w:val="00B064A8"/>
    <w:rsid w:val="00B60AE2"/>
    <w:rsid w:val="00C45A78"/>
    <w:rsid w:val="00CA0554"/>
    <w:rsid w:val="00D4291D"/>
    <w:rsid w:val="00E75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94876c,#d8d3ca,#e8e5e0"/>
    </o:shapedefaults>
    <o:shapelayout v:ext="edit">
      <o:idmap v:ext="edit" data="1"/>
    </o:shapelayout>
  </w:shapeDefaults>
  <w:decimalSymbol w:val=","/>
  <w:listSeparator w:val=";"/>
  <w14:docId w14:val="4EF0393F"/>
  <w15:chartTrackingRefBased/>
  <w15:docId w15:val="{7FDE4944-584D-4907-996C-13A1F5900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0D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0D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0D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0D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0D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0D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0D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0D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0D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0D6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0D6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0D61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0D61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0D61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0D61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0D61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0D61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0D61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9E0D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0D6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0D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0D61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9E0D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0D61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9E0D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0D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0D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0D61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9E0D6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1391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sothebys.com/en/buy/auction/2021/modern-evening-auction/fabeltiere-i-tierkomposition-i-fabulous-beasts-i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3</cp:revision>
  <dcterms:created xsi:type="dcterms:W3CDTF">2025-10-17T06:22:00Z</dcterms:created>
  <dcterms:modified xsi:type="dcterms:W3CDTF">2025-10-17T07:09:00Z</dcterms:modified>
</cp:coreProperties>
</file>