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DF7"/>
  <w:body>
    <w:p w14:paraId="514EB100" w14:textId="67994B02" w:rsidR="00C66741" w:rsidRPr="005C0450" w:rsidRDefault="00C66741" w:rsidP="00C66741">
      <w:pPr>
        <w:spacing w:after="0"/>
        <w:jc w:val="center"/>
        <w:rPr>
          <w:rFonts w:ascii="Monotype Corsiva" w:hAnsi="Monotype Corsiva" w:cs="Times New Roman"/>
          <w:b/>
          <w:bCs/>
          <w:color w:val="806000" w:themeColor="accent4" w:themeShade="80"/>
          <w:sz w:val="16"/>
          <w:szCs w:val="16"/>
        </w:rPr>
      </w:pPr>
      <w:r w:rsidRPr="005C0450">
        <w:rPr>
          <w:rFonts w:ascii="Monotype Corsiva" w:hAnsi="Monotype Corsiva" w:cs="Times New Roman"/>
          <w:b/>
          <w:bCs/>
          <w:color w:val="806000" w:themeColor="accent4" w:themeShade="80"/>
          <w:sz w:val="56"/>
          <w:szCs w:val="56"/>
        </w:rPr>
        <w:t>An</w:t>
      </w:r>
      <w:r w:rsidRPr="005C0450">
        <w:rPr>
          <w:rFonts w:ascii="Monotype Corsiva" w:hAnsi="Monotype Corsiva" w:cs="Times New Roman"/>
          <w:b/>
          <w:bCs/>
          <w:color w:val="806000" w:themeColor="accent4" w:themeShade="80"/>
          <w:sz w:val="56"/>
          <w:szCs w:val="56"/>
        </w:rPr>
        <w:t>to</w:t>
      </w:r>
      <w:r w:rsidRPr="005C0450">
        <w:rPr>
          <w:rFonts w:ascii="Monotype Corsiva" w:hAnsi="Monotype Corsiva" w:cs="Times New Roman"/>
          <w:b/>
          <w:bCs/>
          <w:color w:val="806000" w:themeColor="accent4" w:themeShade="80"/>
          <w:sz w:val="56"/>
          <w:szCs w:val="56"/>
        </w:rPr>
        <w:t>n</w:t>
      </w:r>
      <w:r w:rsidRPr="005C0450">
        <w:rPr>
          <w:rFonts w:ascii="Monotype Corsiva" w:hAnsi="Monotype Corsiva" w:cs="Times New Roman"/>
          <w:b/>
          <w:bCs/>
          <w:color w:val="806000" w:themeColor="accent4" w:themeShade="80"/>
          <w:sz w:val="56"/>
          <w:szCs w:val="56"/>
        </w:rPr>
        <w:t>ello da Messina</w:t>
      </w:r>
      <w:r w:rsidRPr="005C0450">
        <w:rPr>
          <w:rFonts w:ascii="Monotype Corsiva" w:hAnsi="Monotype Corsiva" w:cs="Times New Roman"/>
          <w:b/>
          <w:bCs/>
          <w:color w:val="806000" w:themeColor="accent4" w:themeShade="80"/>
          <w:sz w:val="56"/>
          <w:szCs w:val="56"/>
        </w:rPr>
        <w:t xml:space="preserve"> - Camera </w:t>
      </w:r>
      <w:proofErr w:type="spellStart"/>
      <w:r w:rsidRPr="005C0450">
        <w:rPr>
          <w:rFonts w:ascii="Monotype Corsiva" w:hAnsi="Monotype Corsiva" w:cs="Times New Roman"/>
          <w:b/>
          <w:bCs/>
          <w:color w:val="806000" w:themeColor="accent4" w:themeShade="80"/>
          <w:sz w:val="56"/>
          <w:szCs w:val="56"/>
        </w:rPr>
        <w:t>degli</w:t>
      </w:r>
      <w:proofErr w:type="spellEnd"/>
      <w:r w:rsidRPr="005C0450">
        <w:rPr>
          <w:rFonts w:ascii="Monotype Corsiva" w:hAnsi="Monotype Corsiva" w:cs="Times New Roman"/>
          <w:b/>
          <w:bCs/>
          <w:color w:val="806000" w:themeColor="accent4" w:themeShade="80"/>
          <w:sz w:val="56"/>
          <w:szCs w:val="56"/>
        </w:rPr>
        <w:t xml:space="preserve"> </w:t>
      </w:r>
      <w:proofErr w:type="spellStart"/>
      <w:r w:rsidRPr="005C0450">
        <w:rPr>
          <w:rFonts w:ascii="Monotype Corsiva" w:hAnsi="Monotype Corsiva" w:cs="Times New Roman"/>
          <w:b/>
          <w:bCs/>
          <w:color w:val="806000" w:themeColor="accent4" w:themeShade="80"/>
          <w:sz w:val="56"/>
          <w:szCs w:val="56"/>
        </w:rPr>
        <w:t>Sposi</w:t>
      </w:r>
      <w:proofErr w:type="spellEnd"/>
    </w:p>
    <w:p w14:paraId="52E92A5C" w14:textId="77777777" w:rsidR="00C66741" w:rsidRDefault="00C66741" w:rsidP="00C66741">
      <w:pPr>
        <w:spacing w:after="0"/>
        <w:jc w:val="center"/>
        <w:rPr>
          <w:rFonts w:ascii="Monotype Corsiva" w:hAnsi="Monotype Corsiva" w:cs="Times New Roman"/>
          <w:b/>
          <w:bCs/>
          <w:sz w:val="16"/>
          <w:szCs w:val="16"/>
        </w:rPr>
      </w:pPr>
    </w:p>
    <w:p w14:paraId="560AF1B3" w14:textId="02780CDE" w:rsidR="00C66741" w:rsidRDefault="00C66741" w:rsidP="00C66741">
      <w:pPr>
        <w:spacing w:after="0"/>
        <w:jc w:val="center"/>
        <w:rPr>
          <w:rFonts w:ascii="Monotype Corsiva" w:hAnsi="Monotype Corsiva" w:cs="Times New Roman"/>
          <w:b/>
          <w:bCs/>
          <w:sz w:val="16"/>
          <w:szCs w:val="16"/>
        </w:rPr>
      </w:pPr>
      <w:r w:rsidRPr="00C66741">
        <w:rPr>
          <w:rFonts w:ascii="Monotype Corsiva" w:hAnsi="Monotype Corsiva" w:cs="Times New Roman"/>
          <w:b/>
          <w:bCs/>
          <w:sz w:val="16"/>
          <w:szCs w:val="16"/>
        </w:rPr>
        <w:drawing>
          <wp:inline distT="0" distB="0" distL="0" distR="0" wp14:anchorId="52925EFD" wp14:editId="23823D52">
            <wp:extent cx="3742055" cy="4788413"/>
            <wp:effectExtent l="0" t="0" r="0" b="0"/>
            <wp:docPr id="1946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613C6063-F494-4E23-9FDE-203890B1CE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>
                      <a:extLst>
                        <a:ext uri="{FF2B5EF4-FFF2-40B4-BE49-F238E27FC236}">
                          <a16:creationId xmlns:a16="http://schemas.microsoft.com/office/drawing/2014/main" id="{613C6063-F494-4E23-9FDE-203890B1CE3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529" cy="4796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E7378A" w14:textId="77777777" w:rsidR="00C66741" w:rsidRPr="00C42887" w:rsidRDefault="00C66741" w:rsidP="00C66741">
      <w:pPr>
        <w:spacing w:after="0"/>
        <w:jc w:val="center"/>
        <w:rPr>
          <w:rFonts w:ascii="Monotype Corsiva" w:hAnsi="Monotype Corsiva" w:cs="Times New Roman"/>
          <w:b/>
          <w:bCs/>
          <w:sz w:val="28"/>
          <w:szCs w:val="28"/>
        </w:rPr>
      </w:pPr>
    </w:p>
    <w:p w14:paraId="4D4AAF54" w14:textId="5A223846" w:rsidR="00C66741" w:rsidRDefault="00C66741" w:rsidP="00C66741">
      <w:pPr>
        <w:spacing w:after="0"/>
        <w:jc w:val="center"/>
        <w:rPr>
          <w:rFonts w:ascii="Monotype Corsiva" w:hAnsi="Monotype Corsiva" w:cs="Times New Roman"/>
          <w:sz w:val="28"/>
          <w:szCs w:val="28"/>
        </w:rPr>
      </w:pPr>
      <w:r w:rsidRPr="00C66741">
        <w:rPr>
          <w:rFonts w:ascii="Monotype Corsiva" w:hAnsi="Monotype Corsiva" w:cs="Times New Roman"/>
          <w:b/>
          <w:bCs/>
          <w:sz w:val="28"/>
          <w:szCs w:val="28"/>
        </w:rPr>
        <w:t>St Jerome in his Study</w:t>
      </w:r>
      <w:r w:rsidRPr="00C66741">
        <w:rPr>
          <w:rFonts w:ascii="Monotype Corsiva" w:hAnsi="Monotype Corsiva" w:cs="Times New Roman"/>
          <w:sz w:val="28"/>
          <w:szCs w:val="28"/>
        </w:rPr>
        <w:t>, c. 1460, Oil on wood, 46 x 36 cm, National Gallery, London</w:t>
      </w:r>
    </w:p>
    <w:p w14:paraId="45350FA5" w14:textId="77777777" w:rsidR="00C66741" w:rsidRDefault="00C66741" w:rsidP="00C66741">
      <w:pPr>
        <w:spacing w:after="0"/>
        <w:jc w:val="center"/>
        <w:rPr>
          <w:rFonts w:ascii="Monotype Corsiva" w:hAnsi="Monotype Corsiva" w:cs="Times New Roman"/>
          <w:sz w:val="28"/>
          <w:szCs w:val="28"/>
        </w:rPr>
      </w:pPr>
    </w:p>
    <w:p w14:paraId="1FA5F686" w14:textId="77777777" w:rsidR="00C66741" w:rsidRPr="00982259" w:rsidRDefault="00C66741" w:rsidP="00C66741">
      <w:pPr>
        <w:spacing w:after="0"/>
        <w:jc w:val="center"/>
        <w:rPr>
          <w:rFonts w:ascii="Monotype Corsiva" w:hAnsi="Monotype Corsiva" w:cs="Times New Roman"/>
          <w:sz w:val="36"/>
          <w:szCs w:val="36"/>
        </w:rPr>
      </w:pPr>
      <w:r w:rsidRPr="00982259">
        <w:rPr>
          <w:rFonts w:ascii="Monotype Corsiva" w:hAnsi="Monotype Corsiva" w:cs="Times New Roman"/>
          <w:sz w:val="36"/>
          <w:szCs w:val="36"/>
        </w:rPr>
        <w:t xml:space="preserve">Like Reading a wonderful book, students can </w:t>
      </w:r>
      <w:r w:rsidRPr="005C0450">
        <w:rPr>
          <w:rFonts w:ascii="Monotype Corsiva" w:hAnsi="Monotype Corsiva" w:cs="Times New Roman"/>
          <w:b/>
          <w:bCs/>
          <w:color w:val="806000" w:themeColor="accent4" w:themeShade="80"/>
          <w:sz w:val="36"/>
          <w:szCs w:val="36"/>
        </w:rPr>
        <w:t>“READ”</w:t>
      </w:r>
      <w:r w:rsidRPr="005C0450">
        <w:rPr>
          <w:rFonts w:ascii="Monotype Corsiva" w:hAnsi="Monotype Corsiva" w:cs="Times New Roman"/>
          <w:color w:val="806000" w:themeColor="accent4" w:themeShade="80"/>
          <w:sz w:val="36"/>
          <w:szCs w:val="36"/>
        </w:rPr>
        <w:t xml:space="preserve"> </w:t>
      </w:r>
      <w:r w:rsidRPr="00982259">
        <w:rPr>
          <w:rFonts w:ascii="Monotype Corsiva" w:hAnsi="Monotype Corsiva" w:cs="Times New Roman"/>
          <w:sz w:val="36"/>
          <w:szCs w:val="36"/>
        </w:rPr>
        <w:t xml:space="preserve">a work of art. It’s a cognitive process students acquire by </w:t>
      </w:r>
      <w:r>
        <w:rPr>
          <w:rFonts w:ascii="Monotype Corsiva" w:hAnsi="Monotype Corsiva" w:cs="Times New Roman"/>
          <w:sz w:val="36"/>
          <w:szCs w:val="36"/>
        </w:rPr>
        <w:t>e</w:t>
      </w:r>
      <w:r w:rsidRPr="00982259">
        <w:rPr>
          <w:rFonts w:ascii="Monotype Corsiva" w:hAnsi="Monotype Corsiva" w:cs="Times New Roman"/>
          <w:sz w:val="36"/>
          <w:szCs w:val="36"/>
        </w:rPr>
        <w:t>nhancing, with the help of their teachers</w:t>
      </w:r>
      <w:r>
        <w:rPr>
          <w:rFonts w:ascii="Monotype Corsiva" w:hAnsi="Monotype Corsiva" w:cs="Times New Roman"/>
          <w:sz w:val="36"/>
          <w:szCs w:val="36"/>
        </w:rPr>
        <w:t>,</w:t>
      </w:r>
      <w:r w:rsidRPr="00982259">
        <w:rPr>
          <w:rFonts w:ascii="Monotype Corsiva" w:hAnsi="Monotype Corsiva" w:cs="Times New Roman"/>
          <w:sz w:val="36"/>
          <w:szCs w:val="36"/>
        </w:rPr>
        <w:t xml:space="preserve"> their observation skills , attention to pictorial details, an analysis of what they discover and finally the cultural connections they can draw. </w:t>
      </w:r>
    </w:p>
    <w:p w14:paraId="3CEF3464" w14:textId="77777777" w:rsidR="00C66741" w:rsidRDefault="00C66741" w:rsidP="00C66741">
      <w:pPr>
        <w:spacing w:after="0"/>
        <w:jc w:val="center"/>
        <w:rPr>
          <w:rFonts w:ascii="Monotype Corsiva" w:hAnsi="Monotype Corsiva" w:cs="Times New Roman"/>
          <w:sz w:val="36"/>
          <w:szCs w:val="36"/>
        </w:rPr>
      </w:pPr>
    </w:p>
    <w:p w14:paraId="3FB9C5A2" w14:textId="77777777" w:rsidR="00C66741" w:rsidRPr="005C0450" w:rsidRDefault="00C66741" w:rsidP="00C66741">
      <w:pPr>
        <w:spacing w:after="0"/>
        <w:jc w:val="center"/>
        <w:rPr>
          <w:rFonts w:ascii="Monotype Corsiva" w:hAnsi="Monotype Corsiva" w:cs="Times New Roman"/>
          <w:color w:val="806000" w:themeColor="accent4" w:themeShade="80"/>
          <w:sz w:val="16"/>
          <w:szCs w:val="16"/>
        </w:rPr>
      </w:pPr>
      <w:r w:rsidRPr="005C0450">
        <w:rPr>
          <w:rFonts w:ascii="Monotype Corsiva" w:hAnsi="Monotype Corsiva" w:cs="Times New Roman"/>
          <w:color w:val="806000" w:themeColor="accent4" w:themeShade="80"/>
          <w:sz w:val="36"/>
          <w:szCs w:val="36"/>
        </w:rPr>
        <w:t xml:space="preserve">Let’s help students Practice their skills and strengthen their abilities with the right questions… </w:t>
      </w:r>
    </w:p>
    <w:p w14:paraId="2243C0E9" w14:textId="3FFFCC8D" w:rsidR="00C66741" w:rsidRPr="00982259" w:rsidRDefault="00C66741" w:rsidP="00C66741">
      <w:pPr>
        <w:spacing w:after="0"/>
        <w:jc w:val="center"/>
        <w:rPr>
          <w:rFonts w:ascii="Monotype Corsiva" w:hAnsi="Monotype Corsiva" w:cs="Times New Roman"/>
          <w:sz w:val="16"/>
          <w:szCs w:val="16"/>
        </w:rPr>
      </w:pPr>
      <w:r w:rsidRPr="00C66741">
        <w:rPr>
          <w:rFonts w:ascii="Monotype Corsiva" w:hAnsi="Monotype Corsiva" w:cs="Times New Roman"/>
          <w:sz w:val="16"/>
          <w:szCs w:val="16"/>
        </w:rPr>
        <w:lastRenderedPageBreak/>
        <w:drawing>
          <wp:inline distT="0" distB="0" distL="0" distR="0" wp14:anchorId="53571E8E" wp14:editId="149BCBE5">
            <wp:extent cx="4477868" cy="3357923"/>
            <wp:effectExtent l="0" t="0" r="0" b="0"/>
            <wp:docPr id="3174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352B4B28-E0A2-4402-99B2-7ECA2FB302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>
                      <a:extLst>
                        <a:ext uri="{FF2B5EF4-FFF2-40B4-BE49-F238E27FC236}">
                          <a16:creationId xmlns:a16="http://schemas.microsoft.com/office/drawing/2014/main" id="{352B4B28-E0A2-4402-99B2-7ECA2FB302C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84" r="15706"/>
                    <a:stretch/>
                  </pic:blipFill>
                  <pic:spPr bwMode="auto">
                    <a:xfrm>
                      <a:off x="0" y="0"/>
                      <a:ext cx="4480339" cy="3359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4C6577" w14:textId="77777777" w:rsidR="00C66741" w:rsidRPr="00982259" w:rsidRDefault="00C66741" w:rsidP="00C66741">
      <w:pPr>
        <w:spacing w:after="0"/>
        <w:jc w:val="center"/>
        <w:rPr>
          <w:rFonts w:ascii="Monotype Corsiva" w:hAnsi="Monotype Corsiva" w:cs="Times New Roman"/>
          <w:sz w:val="36"/>
          <w:szCs w:val="36"/>
        </w:rPr>
      </w:pPr>
    </w:p>
    <w:p w14:paraId="39DD5043" w14:textId="0AE0ACD9" w:rsidR="00C66741" w:rsidRDefault="00C66741" w:rsidP="00C66741">
      <w:pPr>
        <w:spacing w:after="0"/>
        <w:jc w:val="center"/>
        <w:rPr>
          <w:rFonts w:ascii="Monotype Corsiva" w:hAnsi="Monotype Corsiva" w:cs="Times New Roman"/>
          <w:sz w:val="32"/>
          <w:szCs w:val="32"/>
        </w:rPr>
      </w:pPr>
      <w:r w:rsidRPr="00982259">
        <w:rPr>
          <w:rFonts w:ascii="Monotype Corsiva" w:hAnsi="Monotype Corsiva" w:cs="Times New Roman"/>
          <w:sz w:val="32"/>
          <w:szCs w:val="32"/>
        </w:rPr>
        <w:t xml:space="preserve">Take time to </w:t>
      </w:r>
      <w:r>
        <w:rPr>
          <w:rFonts w:ascii="Monotype Corsiva" w:hAnsi="Monotype Corsiva" w:cs="Times New Roman"/>
          <w:sz w:val="32"/>
          <w:szCs w:val="32"/>
        </w:rPr>
        <w:t xml:space="preserve">examine, </w:t>
      </w:r>
      <w:r w:rsidRPr="00982259">
        <w:rPr>
          <w:rFonts w:ascii="Monotype Corsiva" w:hAnsi="Monotype Corsiva" w:cs="Times New Roman"/>
          <w:sz w:val="32"/>
          <w:szCs w:val="32"/>
        </w:rPr>
        <w:t xml:space="preserve">carefully, </w:t>
      </w:r>
      <w:r>
        <w:rPr>
          <w:rFonts w:ascii="Monotype Corsiva" w:hAnsi="Monotype Corsiva" w:cs="Times New Roman"/>
          <w:sz w:val="32"/>
          <w:szCs w:val="32"/>
        </w:rPr>
        <w:t>Antonello da Messina’s</w:t>
      </w:r>
      <w:r>
        <w:rPr>
          <w:rFonts w:ascii="Monotype Corsiva" w:hAnsi="Monotype Corsiva" w:cs="Times New Roman"/>
          <w:sz w:val="32"/>
          <w:szCs w:val="32"/>
        </w:rPr>
        <w:t xml:space="preserve"> fresco depicting </w:t>
      </w:r>
      <w:r w:rsidRPr="00C66741">
        <w:rPr>
          <w:rFonts w:ascii="Monotype Corsiva" w:hAnsi="Monotype Corsiva" w:cs="Times New Roman"/>
          <w:b/>
          <w:bCs/>
          <w:sz w:val="32"/>
          <w:szCs w:val="32"/>
        </w:rPr>
        <w:t>St Jerome in his Study</w:t>
      </w:r>
      <w:r w:rsidRPr="00C66741">
        <w:rPr>
          <w:rFonts w:ascii="Monotype Corsiva" w:hAnsi="Monotype Corsiva" w:cs="Times New Roman"/>
          <w:b/>
          <w:bCs/>
          <w:sz w:val="32"/>
          <w:szCs w:val="32"/>
        </w:rPr>
        <w:t xml:space="preserve"> </w:t>
      </w:r>
      <w:r>
        <w:rPr>
          <w:rFonts w:ascii="Monotype Corsiva" w:hAnsi="Monotype Corsiva" w:cs="Times New Roman"/>
          <w:sz w:val="32"/>
          <w:szCs w:val="32"/>
        </w:rPr>
        <w:t xml:space="preserve">in the </w:t>
      </w:r>
      <w:r>
        <w:rPr>
          <w:rFonts w:ascii="Monotype Corsiva" w:hAnsi="Monotype Corsiva" w:cs="Times New Roman"/>
          <w:sz w:val="32"/>
          <w:szCs w:val="32"/>
        </w:rPr>
        <w:t>National Gallery in London</w:t>
      </w:r>
      <w:r>
        <w:rPr>
          <w:rFonts w:ascii="Monotype Corsiva" w:hAnsi="Monotype Corsiva" w:cs="Times New Roman"/>
          <w:sz w:val="32"/>
          <w:szCs w:val="32"/>
        </w:rPr>
        <w:t>… search for “obscure” details</w:t>
      </w:r>
      <w:r w:rsidRPr="00982259">
        <w:rPr>
          <w:rFonts w:ascii="Monotype Corsiva" w:hAnsi="Monotype Corsiva" w:cs="Times New Roman"/>
          <w:sz w:val="32"/>
          <w:szCs w:val="32"/>
        </w:rPr>
        <w:t>.</w:t>
      </w:r>
    </w:p>
    <w:p w14:paraId="715DE828" w14:textId="77777777" w:rsidR="003214FA" w:rsidRDefault="003214FA" w:rsidP="00C66741">
      <w:pPr>
        <w:spacing w:after="0"/>
        <w:jc w:val="center"/>
        <w:rPr>
          <w:rFonts w:ascii="Monotype Corsiva" w:hAnsi="Monotype Corsiva" w:cs="Times New Roman"/>
          <w:b/>
          <w:bCs/>
          <w:sz w:val="32"/>
          <w:szCs w:val="32"/>
        </w:rPr>
      </w:pPr>
    </w:p>
    <w:p w14:paraId="7A5CDF7F" w14:textId="6853C949" w:rsidR="00C66741" w:rsidRDefault="00C66741" w:rsidP="00C66741">
      <w:pPr>
        <w:spacing w:after="0"/>
        <w:jc w:val="center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b/>
          <w:bCs/>
          <w:sz w:val="32"/>
          <w:szCs w:val="32"/>
        </w:rPr>
        <w:t>Explore the National Gallery Site Presentation</w:t>
      </w:r>
      <w:r>
        <w:rPr>
          <w:rFonts w:ascii="Monotype Corsiva" w:hAnsi="Monotype Corsiva" w:cs="Times New Roman"/>
          <w:sz w:val="32"/>
          <w:szCs w:val="32"/>
        </w:rPr>
        <w:t xml:space="preserve">: </w:t>
      </w:r>
      <w:hyperlink r:id="rId6" w:history="1">
        <w:r w:rsidRPr="006B1726">
          <w:rPr>
            <w:rStyle w:val="Hyperlink"/>
            <w:rFonts w:ascii="Monotype Corsiva" w:hAnsi="Monotype Corsiva" w:cs="Times New Roman"/>
            <w:sz w:val="32"/>
            <w:szCs w:val="32"/>
          </w:rPr>
          <w:t>https://www.nationalgallery.org.uk/paintings/antonello-da-messina-saint-jerome-in-his-study</w:t>
        </w:r>
      </w:hyperlink>
      <w:r>
        <w:rPr>
          <w:rFonts w:ascii="Monotype Corsiva" w:hAnsi="Monotype Corsiva" w:cs="Times New Roman"/>
          <w:sz w:val="32"/>
          <w:szCs w:val="32"/>
        </w:rPr>
        <w:t xml:space="preserve"> </w:t>
      </w:r>
    </w:p>
    <w:p w14:paraId="28519548" w14:textId="77777777" w:rsidR="003214FA" w:rsidRDefault="00C66741" w:rsidP="00C66741">
      <w:pPr>
        <w:spacing w:after="0"/>
        <w:jc w:val="center"/>
        <w:rPr>
          <w:rFonts w:ascii="Monotype Corsiva" w:hAnsi="Monotype Corsiva" w:cs="Times New Roman"/>
          <w:b/>
          <w:bCs/>
          <w:sz w:val="32"/>
          <w:szCs w:val="32"/>
        </w:rPr>
      </w:pPr>
      <w:r w:rsidRPr="004F2087">
        <w:rPr>
          <w:rFonts w:ascii="Monotype Corsiva" w:hAnsi="Monotype Corsiva" w:cs="Times New Roman"/>
          <w:b/>
          <w:bCs/>
          <w:sz w:val="32"/>
          <w:szCs w:val="32"/>
        </w:rPr>
        <w:t>Read</w:t>
      </w:r>
      <w:r>
        <w:rPr>
          <w:rFonts w:ascii="Monotype Corsiva" w:hAnsi="Monotype Corsiva" w:cs="Times New Roman"/>
          <w:b/>
          <w:bCs/>
          <w:sz w:val="32"/>
          <w:szCs w:val="32"/>
        </w:rPr>
        <w:t xml:space="preserve"> the In-depth Description </w:t>
      </w:r>
    </w:p>
    <w:p w14:paraId="57F6FE13" w14:textId="51B3748E" w:rsidR="00C66741" w:rsidRDefault="00C66741" w:rsidP="00C66741">
      <w:pPr>
        <w:spacing w:after="0"/>
        <w:jc w:val="center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b/>
          <w:bCs/>
          <w:sz w:val="32"/>
          <w:szCs w:val="32"/>
        </w:rPr>
        <w:t xml:space="preserve">Watch </w:t>
      </w:r>
      <w:r w:rsidR="003214FA" w:rsidRPr="003214FA">
        <w:rPr>
          <w:rFonts w:ascii="Monotype Corsiva" w:hAnsi="Monotype Corsiva" w:cs="Times New Roman"/>
          <w:b/>
          <w:bCs/>
          <w:sz w:val="32"/>
          <w:szCs w:val="32"/>
        </w:rPr>
        <w:t>Caroline Campbell, the National Gallery's Director of Collections and Research, discuss</w:t>
      </w:r>
      <w:r w:rsidR="003214FA">
        <w:rPr>
          <w:rFonts w:ascii="Monotype Corsiva" w:hAnsi="Monotype Corsiva" w:cs="Times New Roman"/>
          <w:b/>
          <w:bCs/>
          <w:sz w:val="32"/>
          <w:szCs w:val="32"/>
        </w:rPr>
        <w:t xml:space="preserve"> </w:t>
      </w:r>
      <w:r w:rsidR="003214FA" w:rsidRPr="003214FA">
        <w:rPr>
          <w:rFonts w:ascii="Monotype Corsiva" w:hAnsi="Monotype Corsiva" w:cs="Times New Roman"/>
          <w:b/>
          <w:bCs/>
          <w:sz w:val="32"/>
          <w:szCs w:val="32"/>
        </w:rPr>
        <w:t>the Renaissance painter Antonello da Messina's painting, 'Saint Jerome in his Study'.</w:t>
      </w:r>
      <w:r>
        <w:rPr>
          <w:rFonts w:ascii="Monotype Corsiva" w:hAnsi="Monotype Corsiva" w:cs="Times New Roman"/>
          <w:sz w:val="32"/>
          <w:szCs w:val="32"/>
        </w:rPr>
        <w:t xml:space="preserve"> </w:t>
      </w:r>
    </w:p>
    <w:p w14:paraId="314231FE" w14:textId="77777777" w:rsidR="003214FA" w:rsidRDefault="003214FA" w:rsidP="00C66741">
      <w:pPr>
        <w:spacing w:after="0"/>
        <w:jc w:val="center"/>
        <w:rPr>
          <w:rFonts w:ascii="Monotype Corsiva" w:hAnsi="Monotype Corsiva" w:cs="Times New Roman"/>
          <w:b/>
          <w:bCs/>
          <w:sz w:val="32"/>
          <w:szCs w:val="32"/>
        </w:rPr>
      </w:pPr>
    </w:p>
    <w:p w14:paraId="397E1152" w14:textId="3AA0434A" w:rsidR="00C66741" w:rsidRPr="00C94A9F" w:rsidRDefault="00C66741" w:rsidP="00C66741">
      <w:pPr>
        <w:spacing w:after="0"/>
        <w:jc w:val="center"/>
        <w:rPr>
          <w:rFonts w:ascii="Monotype Corsiva" w:hAnsi="Monotype Corsiva" w:cs="Times New Roman"/>
          <w:color w:val="806000" w:themeColor="accent4" w:themeShade="80"/>
          <w:sz w:val="40"/>
          <w:szCs w:val="40"/>
        </w:rPr>
      </w:pPr>
      <w:r w:rsidRPr="00C94A9F">
        <w:rPr>
          <w:rFonts w:ascii="Monotype Corsiva" w:hAnsi="Monotype Corsiva" w:cs="Times New Roman"/>
          <w:b/>
          <w:bCs/>
          <w:color w:val="806000" w:themeColor="accent4" w:themeShade="80"/>
          <w:sz w:val="40"/>
          <w:szCs w:val="40"/>
        </w:rPr>
        <w:t xml:space="preserve">Answer </w:t>
      </w:r>
      <w:r w:rsidRPr="00C94A9F">
        <w:rPr>
          <w:rFonts w:ascii="Monotype Corsiva" w:hAnsi="Monotype Corsiva" w:cs="Times New Roman"/>
          <w:color w:val="806000" w:themeColor="accent4" w:themeShade="80"/>
          <w:sz w:val="40"/>
          <w:szCs w:val="40"/>
        </w:rPr>
        <w:t xml:space="preserve">the following: </w:t>
      </w:r>
    </w:p>
    <w:p w14:paraId="346B3847" w14:textId="77777777" w:rsidR="00C66741" w:rsidRDefault="00C66741" w:rsidP="00C66741">
      <w:pPr>
        <w:spacing w:after="0"/>
        <w:jc w:val="center"/>
        <w:rPr>
          <w:rFonts w:ascii="Monotype Corsiva" w:hAnsi="Monotype Corsiva" w:cs="Times New Roman"/>
          <w:sz w:val="32"/>
          <w:szCs w:val="32"/>
        </w:rPr>
      </w:pPr>
    </w:p>
    <w:p w14:paraId="105ACC32" w14:textId="77777777" w:rsidR="00C66741" w:rsidRPr="004F2087" w:rsidRDefault="00C66741" w:rsidP="00C66741">
      <w:pPr>
        <w:spacing w:after="0"/>
        <w:rPr>
          <w:rFonts w:ascii="Monotype Corsiva" w:hAnsi="Monotype Corsiva" w:cs="Times New Roman"/>
          <w:sz w:val="32"/>
          <w:szCs w:val="32"/>
        </w:rPr>
      </w:pPr>
      <w:r w:rsidRPr="004F2087">
        <w:rPr>
          <w:rFonts w:ascii="Monotype Corsiva" w:hAnsi="Monotype Corsiva" w:cs="Times New Roman"/>
          <w:sz w:val="32"/>
          <w:szCs w:val="32"/>
        </w:rPr>
        <w:t>I notice…</w:t>
      </w:r>
    </w:p>
    <w:p w14:paraId="065849D3" w14:textId="77777777" w:rsidR="00C66741" w:rsidRPr="004F2087" w:rsidRDefault="00C66741" w:rsidP="00C66741">
      <w:pPr>
        <w:spacing w:after="0"/>
        <w:rPr>
          <w:rFonts w:ascii="Monotype Corsiva" w:hAnsi="Monotype Corsiva" w:cs="Times New Roman"/>
          <w:sz w:val="32"/>
          <w:szCs w:val="32"/>
        </w:rPr>
      </w:pPr>
      <w:r w:rsidRPr="004F2087">
        <w:rPr>
          <w:rFonts w:ascii="Monotype Corsiva" w:hAnsi="Monotype Corsiva" w:cs="Times New Roman"/>
          <w:sz w:val="32"/>
          <w:szCs w:val="32"/>
        </w:rPr>
        <w:t>It seems…</w:t>
      </w:r>
    </w:p>
    <w:p w14:paraId="0414C4D9" w14:textId="77777777" w:rsidR="00C66741" w:rsidRPr="004F2087" w:rsidRDefault="00C66741" w:rsidP="00C66741">
      <w:pPr>
        <w:spacing w:after="0"/>
        <w:rPr>
          <w:rFonts w:ascii="Monotype Corsiva" w:hAnsi="Monotype Corsiva" w:cs="Times New Roman"/>
          <w:sz w:val="32"/>
          <w:szCs w:val="32"/>
        </w:rPr>
      </w:pPr>
      <w:r w:rsidRPr="004F2087">
        <w:rPr>
          <w:rFonts w:ascii="Monotype Corsiva" w:hAnsi="Monotype Corsiva" w:cs="Times New Roman"/>
          <w:sz w:val="32"/>
          <w:szCs w:val="32"/>
        </w:rPr>
        <w:t>The mood appears to be… because…</w:t>
      </w:r>
    </w:p>
    <w:p w14:paraId="7886E576" w14:textId="77777777" w:rsidR="00C66741" w:rsidRPr="004F2087" w:rsidRDefault="00C66741" w:rsidP="00C66741">
      <w:pPr>
        <w:spacing w:after="0"/>
        <w:rPr>
          <w:rFonts w:ascii="Monotype Corsiva" w:hAnsi="Monotype Corsiva" w:cs="Times New Roman"/>
          <w:sz w:val="32"/>
          <w:szCs w:val="32"/>
        </w:rPr>
      </w:pPr>
      <w:r w:rsidRPr="004F2087">
        <w:rPr>
          <w:rFonts w:ascii="Monotype Corsiva" w:hAnsi="Monotype Corsiva" w:cs="Times New Roman"/>
          <w:sz w:val="32"/>
          <w:szCs w:val="32"/>
        </w:rPr>
        <w:t>I find very interesting…</w:t>
      </w:r>
    </w:p>
    <w:p w14:paraId="68D0542C" w14:textId="5C1DCA44" w:rsidR="00751BA4" w:rsidRDefault="00C66741" w:rsidP="00C66741">
      <w:pPr>
        <w:spacing w:after="0"/>
        <w:rPr>
          <w:rFonts w:ascii="Monotype Corsiva" w:hAnsi="Monotype Corsiva" w:cs="Times New Roman"/>
          <w:sz w:val="32"/>
          <w:szCs w:val="32"/>
        </w:rPr>
      </w:pPr>
      <w:r w:rsidRPr="004F2087">
        <w:rPr>
          <w:rFonts w:ascii="Monotype Corsiva" w:hAnsi="Monotype Corsiva" w:cs="Times New Roman"/>
          <w:sz w:val="32"/>
          <w:szCs w:val="32"/>
        </w:rPr>
        <w:t xml:space="preserve">This </w:t>
      </w:r>
      <w:r w:rsidR="003214FA">
        <w:rPr>
          <w:rFonts w:ascii="Monotype Corsiva" w:hAnsi="Monotype Corsiva" w:cs="Times New Roman"/>
          <w:sz w:val="32"/>
          <w:szCs w:val="32"/>
        </w:rPr>
        <w:t>painting</w:t>
      </w:r>
      <w:r w:rsidRPr="004F2087">
        <w:rPr>
          <w:rFonts w:ascii="Monotype Corsiva" w:hAnsi="Monotype Corsiva" w:cs="Times New Roman"/>
          <w:sz w:val="32"/>
          <w:szCs w:val="32"/>
        </w:rPr>
        <w:t xml:space="preserve"> makes me feel… because… </w:t>
      </w:r>
    </w:p>
    <w:p w14:paraId="7DE575E8" w14:textId="2C7331D6" w:rsidR="003214FA" w:rsidRPr="00C94A9F" w:rsidRDefault="00841003" w:rsidP="00841003">
      <w:pPr>
        <w:spacing w:after="0"/>
        <w:jc w:val="center"/>
        <w:rPr>
          <w:rFonts w:ascii="Monotype Corsiva" w:hAnsi="Monotype Corsiva"/>
          <w:color w:val="2F5496" w:themeColor="accent1" w:themeShade="BF"/>
          <w:sz w:val="56"/>
          <w:szCs w:val="56"/>
        </w:rPr>
      </w:pPr>
      <w:r w:rsidRPr="00C94A9F">
        <w:rPr>
          <w:rFonts w:ascii="Monotype Corsiva" w:hAnsi="Monotype Corsiva"/>
          <w:b/>
          <w:bCs/>
          <w:color w:val="2F5496" w:themeColor="accent1" w:themeShade="BF"/>
          <w:sz w:val="56"/>
          <w:szCs w:val="56"/>
          <w:lang w:val="it-IT"/>
        </w:rPr>
        <w:lastRenderedPageBreak/>
        <w:t xml:space="preserve">Virgin Annunciate </w:t>
      </w:r>
      <w:r w:rsidRPr="00C94A9F">
        <w:rPr>
          <w:rFonts w:ascii="Monotype Corsiva" w:hAnsi="Monotype Corsiva"/>
          <w:b/>
          <w:bCs/>
          <w:color w:val="2F5496" w:themeColor="accent1" w:themeShade="BF"/>
          <w:sz w:val="56"/>
          <w:szCs w:val="56"/>
          <w:lang w:val="it-IT"/>
        </w:rPr>
        <w:t>and Poetry</w:t>
      </w:r>
    </w:p>
    <w:p w14:paraId="5429DFF4" w14:textId="658172B9" w:rsidR="00841003" w:rsidRDefault="00841003" w:rsidP="00C66741">
      <w:pPr>
        <w:spacing w:after="0"/>
      </w:pPr>
    </w:p>
    <w:p w14:paraId="321B104E" w14:textId="5A4BA10D" w:rsidR="00841003" w:rsidRDefault="00841003" w:rsidP="00841003">
      <w:pPr>
        <w:spacing w:after="0"/>
        <w:jc w:val="center"/>
      </w:pPr>
      <w:r w:rsidRPr="00841003">
        <w:drawing>
          <wp:inline distT="0" distB="0" distL="0" distR="0" wp14:anchorId="1520661E" wp14:editId="21966883">
            <wp:extent cx="3802599" cy="4991561"/>
            <wp:effectExtent l="0" t="0" r="7620" b="0"/>
            <wp:docPr id="22536" name="Picture 8" descr="Antonello da Messina Virgin Annunciate ">
              <a:extLst xmlns:a="http://schemas.openxmlformats.org/drawingml/2006/main">
                <a:ext uri="{FF2B5EF4-FFF2-40B4-BE49-F238E27FC236}">
                  <a16:creationId xmlns:a16="http://schemas.microsoft.com/office/drawing/2014/main" id="{202BA973-38C4-4BDC-BBF5-0AB4A8C107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6" name="Picture 8" descr="Antonello da Messina Virgin Annunciate ">
                      <a:extLst>
                        <a:ext uri="{FF2B5EF4-FFF2-40B4-BE49-F238E27FC236}">
                          <a16:creationId xmlns:a16="http://schemas.microsoft.com/office/drawing/2014/main" id="{202BA973-38C4-4BDC-BBF5-0AB4A8C1075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852" cy="499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6E6669" w14:textId="0DDB40B7" w:rsidR="00841003" w:rsidRDefault="00841003" w:rsidP="00841003">
      <w:pPr>
        <w:spacing w:after="0"/>
        <w:jc w:val="center"/>
      </w:pPr>
    </w:p>
    <w:p w14:paraId="2F4E5578" w14:textId="22342ED3" w:rsidR="00841003" w:rsidRDefault="00841003" w:rsidP="00841003">
      <w:pPr>
        <w:spacing w:after="0"/>
        <w:jc w:val="center"/>
        <w:rPr>
          <w:rFonts w:ascii="Monotype Corsiva" w:hAnsi="Monotype Corsiva"/>
          <w:sz w:val="28"/>
          <w:szCs w:val="28"/>
          <w:lang w:val="it-IT"/>
        </w:rPr>
      </w:pPr>
      <w:r w:rsidRPr="00841003">
        <w:rPr>
          <w:rFonts w:ascii="Monotype Corsiva" w:hAnsi="Monotype Corsiva"/>
          <w:b/>
          <w:bCs/>
          <w:sz w:val="28"/>
          <w:szCs w:val="28"/>
          <w:lang w:val="it-IT"/>
        </w:rPr>
        <w:t xml:space="preserve">Virgin Annunciate, </w:t>
      </w:r>
      <w:r w:rsidRPr="00841003">
        <w:rPr>
          <w:rFonts w:ascii="Monotype Corsiva" w:hAnsi="Monotype Corsiva"/>
          <w:sz w:val="28"/>
          <w:szCs w:val="28"/>
          <w:lang w:val="it-IT"/>
        </w:rPr>
        <w:t>c. 1476, Oil on wood, 45 x 34,5 cm, Galleria Regionale della Sicilia, Palermo</w:t>
      </w:r>
    </w:p>
    <w:p w14:paraId="46F52833" w14:textId="4613F44F" w:rsidR="00841003" w:rsidRDefault="00841003" w:rsidP="00841003">
      <w:pPr>
        <w:spacing w:after="0"/>
        <w:jc w:val="center"/>
        <w:rPr>
          <w:rFonts w:ascii="Monotype Corsiva" w:hAnsi="Monotype Corsiva"/>
          <w:sz w:val="28"/>
          <w:szCs w:val="28"/>
          <w:lang w:val="it-IT"/>
        </w:rPr>
      </w:pPr>
    </w:p>
    <w:p w14:paraId="069054FE" w14:textId="2BAA5867" w:rsidR="00841003" w:rsidRDefault="00841003" w:rsidP="00841003">
      <w:pPr>
        <w:spacing w:after="0"/>
        <w:jc w:val="center"/>
        <w:rPr>
          <w:rFonts w:ascii="Monotype Corsiva" w:hAnsi="Monotype Corsiva" w:cs="Times New Roman"/>
          <w:sz w:val="36"/>
          <w:szCs w:val="36"/>
        </w:rPr>
      </w:pPr>
      <w:r w:rsidRPr="00841003">
        <w:rPr>
          <w:rFonts w:ascii="Monotype Corsiva" w:hAnsi="Monotype Corsiva" w:cs="Times New Roman"/>
          <w:b/>
          <w:bCs/>
          <w:sz w:val="36"/>
          <w:szCs w:val="36"/>
        </w:rPr>
        <w:t xml:space="preserve">Introduce </w:t>
      </w:r>
      <w:r w:rsidRPr="00841003">
        <w:rPr>
          <w:rFonts w:ascii="Monotype Corsiva" w:hAnsi="Monotype Corsiva" w:cs="Times New Roman"/>
          <w:sz w:val="36"/>
          <w:szCs w:val="36"/>
        </w:rPr>
        <w:t xml:space="preserve">students the </w:t>
      </w:r>
      <w:r w:rsidRPr="00841003">
        <w:rPr>
          <w:rFonts w:ascii="Monotype Corsiva" w:hAnsi="Monotype Corsiva"/>
          <w:b/>
          <w:bCs/>
          <w:sz w:val="36"/>
          <w:szCs w:val="36"/>
          <w:lang w:val="it-IT"/>
        </w:rPr>
        <w:t>Virgin Annunciate</w:t>
      </w:r>
      <w:r w:rsidR="00AC1FA3">
        <w:rPr>
          <w:rFonts w:ascii="Monotype Corsiva" w:hAnsi="Monotype Corsiva" w:cs="Times New Roman"/>
          <w:sz w:val="36"/>
          <w:szCs w:val="36"/>
        </w:rPr>
        <w:t xml:space="preserve"> painting </w:t>
      </w:r>
      <w:r w:rsidRPr="00841003">
        <w:rPr>
          <w:rFonts w:ascii="Monotype Corsiva" w:hAnsi="Monotype Corsiva" w:cs="Times New Roman"/>
          <w:sz w:val="36"/>
          <w:szCs w:val="36"/>
        </w:rPr>
        <w:t xml:space="preserve">in the </w:t>
      </w:r>
      <w:r w:rsidRPr="00841003">
        <w:rPr>
          <w:rFonts w:ascii="Monotype Corsiva" w:hAnsi="Monotype Corsiva"/>
          <w:sz w:val="36"/>
          <w:szCs w:val="36"/>
          <w:lang w:val="it-IT"/>
        </w:rPr>
        <w:t>Galleria Regionale della Sicilia</w:t>
      </w:r>
      <w:r>
        <w:rPr>
          <w:rFonts w:ascii="Monotype Corsiva" w:hAnsi="Monotype Corsiva"/>
          <w:sz w:val="36"/>
          <w:szCs w:val="36"/>
          <w:lang w:val="it-IT"/>
        </w:rPr>
        <w:t xml:space="preserve"> at</w:t>
      </w:r>
      <w:r w:rsidRPr="00841003">
        <w:rPr>
          <w:rFonts w:ascii="Monotype Corsiva" w:hAnsi="Monotype Corsiva"/>
          <w:sz w:val="36"/>
          <w:szCs w:val="36"/>
          <w:lang w:val="it-IT"/>
        </w:rPr>
        <w:t xml:space="preserve"> Palermo</w:t>
      </w:r>
      <w:r w:rsidRPr="00841003">
        <w:rPr>
          <w:rFonts w:ascii="Monotype Corsiva" w:hAnsi="Monotype Corsiva" w:cs="Times New Roman"/>
          <w:sz w:val="36"/>
          <w:szCs w:val="36"/>
        </w:rPr>
        <w:t>:</w:t>
      </w:r>
      <w:r w:rsidR="00AC1FA3">
        <w:rPr>
          <w:rFonts w:ascii="Monotype Corsiva" w:hAnsi="Monotype Corsiva" w:cs="Times New Roman"/>
          <w:sz w:val="36"/>
          <w:szCs w:val="36"/>
        </w:rPr>
        <w:t xml:space="preserve"> </w:t>
      </w:r>
      <w:hyperlink r:id="rId8" w:history="1">
        <w:r w:rsidR="00AC1FA3" w:rsidRPr="006B1726">
          <w:rPr>
            <w:rStyle w:val="Hyperlink"/>
            <w:rFonts w:ascii="Monotype Corsiva" w:hAnsi="Monotype Corsiva" w:cs="Times New Roman"/>
            <w:sz w:val="36"/>
            <w:szCs w:val="36"/>
          </w:rPr>
          <w:t>https://libmma.contentdm.oclc.org/digital/collection/p15324coll10/id/51380/rec/5</w:t>
        </w:r>
        <w:r w:rsidR="00AC1FA3" w:rsidRPr="006B1726">
          <w:rPr>
            <w:rStyle w:val="Hyperlink"/>
            <w:rFonts w:ascii="Monotype Corsiva" w:hAnsi="Monotype Corsiva" w:cs="Times New Roman"/>
            <w:sz w:val="36"/>
            <w:szCs w:val="36"/>
          </w:rPr>
          <w:t xml:space="preserve"> page 46</w:t>
        </w:r>
      </w:hyperlink>
    </w:p>
    <w:p w14:paraId="410E38DE" w14:textId="5BC121ED" w:rsidR="00663740" w:rsidRDefault="0041460F" w:rsidP="00841003">
      <w:pPr>
        <w:spacing w:after="0"/>
        <w:jc w:val="center"/>
        <w:rPr>
          <w:rFonts w:ascii="Monotype Corsiva" w:hAnsi="Monotype Corsiva" w:cs="Times New Roman"/>
          <w:sz w:val="36"/>
          <w:szCs w:val="36"/>
        </w:rPr>
      </w:pPr>
      <w:r>
        <w:rPr>
          <w:rFonts w:ascii="Monotype Corsiva" w:hAnsi="Monotype Corsiva" w:cs="Times New Roman"/>
          <w:sz w:val="36"/>
          <w:szCs w:val="36"/>
        </w:rPr>
        <w:t xml:space="preserve">Students are then asked to create a </w:t>
      </w:r>
      <w:r>
        <w:rPr>
          <w:rFonts w:ascii="Monotype Corsiva" w:hAnsi="Monotype Corsiva" w:cs="Times New Roman"/>
          <w:b/>
          <w:bCs/>
          <w:sz w:val="36"/>
          <w:szCs w:val="36"/>
        </w:rPr>
        <w:t xml:space="preserve">Word Cloud </w:t>
      </w:r>
      <w:r w:rsidRPr="0041460F">
        <w:rPr>
          <w:rFonts w:ascii="Monotype Corsiva" w:hAnsi="Monotype Corsiva" w:cs="Times New Roman"/>
          <w:sz w:val="36"/>
          <w:szCs w:val="36"/>
        </w:rPr>
        <w:t xml:space="preserve">describing the </w:t>
      </w:r>
      <w:r>
        <w:rPr>
          <w:rFonts w:ascii="Monotype Corsiva" w:hAnsi="Monotype Corsiva" w:cs="Times New Roman"/>
          <w:sz w:val="36"/>
          <w:szCs w:val="36"/>
        </w:rPr>
        <w:t>“mood” of Antonello’s painting.</w:t>
      </w:r>
    </w:p>
    <w:p w14:paraId="1B3F790F" w14:textId="7E6362BB" w:rsidR="0041460F" w:rsidRPr="00C94A9F" w:rsidRDefault="0041460F" w:rsidP="00841003">
      <w:pPr>
        <w:spacing w:after="0"/>
        <w:jc w:val="center"/>
        <w:rPr>
          <w:rFonts w:ascii="Monotype Corsiva" w:hAnsi="Monotype Corsiva" w:cs="Times New Roman"/>
          <w:color w:val="833C0B" w:themeColor="accent2" w:themeShade="80"/>
          <w:sz w:val="56"/>
          <w:szCs w:val="56"/>
        </w:rPr>
      </w:pPr>
      <w:r w:rsidRPr="00C94A9F">
        <w:rPr>
          <w:rFonts w:ascii="Monotype Corsiva" w:hAnsi="Monotype Corsiva" w:cs="Times New Roman"/>
          <w:b/>
          <w:bCs/>
          <w:color w:val="833C0B" w:themeColor="accent2" w:themeShade="80"/>
          <w:sz w:val="56"/>
          <w:szCs w:val="56"/>
        </w:rPr>
        <w:lastRenderedPageBreak/>
        <w:t>Portrait of a Man</w:t>
      </w:r>
    </w:p>
    <w:p w14:paraId="3881AC9C" w14:textId="61C7AEDE" w:rsidR="0041460F" w:rsidRPr="0041460F" w:rsidRDefault="0041460F" w:rsidP="00841003">
      <w:pPr>
        <w:spacing w:after="0"/>
        <w:jc w:val="center"/>
        <w:rPr>
          <w:rFonts w:ascii="Monotype Corsiva" w:hAnsi="Monotype Corsiva" w:cs="Times New Roman"/>
          <w:sz w:val="24"/>
          <w:szCs w:val="24"/>
        </w:rPr>
      </w:pPr>
    </w:p>
    <w:p w14:paraId="448C5E74" w14:textId="654EC87C" w:rsidR="0041460F" w:rsidRDefault="0041460F" w:rsidP="00841003">
      <w:pPr>
        <w:spacing w:after="0"/>
        <w:jc w:val="center"/>
        <w:rPr>
          <w:rFonts w:ascii="Monotype Corsiva" w:hAnsi="Monotype Corsiva" w:cs="Times New Roman"/>
          <w:sz w:val="36"/>
          <w:szCs w:val="36"/>
        </w:rPr>
      </w:pPr>
      <w:r w:rsidRPr="0041460F">
        <w:rPr>
          <w:rFonts w:ascii="Monotype Corsiva" w:hAnsi="Monotype Corsiva" w:cs="Times New Roman"/>
          <w:sz w:val="36"/>
          <w:szCs w:val="36"/>
        </w:rPr>
        <w:drawing>
          <wp:inline distT="0" distB="0" distL="0" distR="0" wp14:anchorId="0A2A8570" wp14:editId="3658BEF7">
            <wp:extent cx="3230889" cy="4472107"/>
            <wp:effectExtent l="0" t="0" r="7620" b="5080"/>
            <wp:docPr id="14340" name="Picture 4" descr="Antonello da Messina Portrait of a Man Self portrait National Gallery London">
              <a:extLst xmlns:a="http://schemas.openxmlformats.org/drawingml/2006/main">
                <a:ext uri="{FF2B5EF4-FFF2-40B4-BE49-F238E27FC236}">
                  <a16:creationId xmlns:a16="http://schemas.microsoft.com/office/drawing/2014/main" id="{9EF6A976-211C-4837-BBF7-7A4863B5F1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Antonello da Messina Portrait of a Man Self portrait National Gallery London">
                      <a:extLst>
                        <a:ext uri="{FF2B5EF4-FFF2-40B4-BE49-F238E27FC236}">
                          <a16:creationId xmlns:a16="http://schemas.microsoft.com/office/drawing/2014/main" id="{9EF6A976-211C-4837-BBF7-7A4863B5F1D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688" cy="4480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6E256D" w14:textId="3CE44CC0" w:rsidR="0041460F" w:rsidRPr="0041460F" w:rsidRDefault="0041460F" w:rsidP="00841003">
      <w:pPr>
        <w:spacing w:after="0"/>
        <w:jc w:val="center"/>
        <w:rPr>
          <w:rFonts w:ascii="Monotype Corsiva" w:hAnsi="Monotype Corsiva" w:cs="Times New Roman"/>
          <w:sz w:val="24"/>
          <w:szCs w:val="24"/>
        </w:rPr>
      </w:pPr>
    </w:p>
    <w:p w14:paraId="1D612629" w14:textId="734CBA6B" w:rsidR="0041460F" w:rsidRDefault="0041460F" w:rsidP="00841003">
      <w:pPr>
        <w:spacing w:after="0"/>
        <w:jc w:val="center"/>
        <w:rPr>
          <w:rFonts w:ascii="Monotype Corsiva" w:hAnsi="Monotype Corsiva" w:cs="Times New Roman"/>
          <w:sz w:val="28"/>
          <w:szCs w:val="28"/>
        </w:rPr>
      </w:pPr>
      <w:r w:rsidRPr="0041460F">
        <w:rPr>
          <w:rFonts w:ascii="Monotype Corsiva" w:hAnsi="Monotype Corsiva" w:cs="Times New Roman"/>
          <w:b/>
          <w:bCs/>
          <w:sz w:val="28"/>
          <w:szCs w:val="28"/>
        </w:rPr>
        <w:t xml:space="preserve">Portrait of a Man, </w:t>
      </w:r>
      <w:r w:rsidRPr="0041460F">
        <w:rPr>
          <w:rFonts w:ascii="Monotype Corsiva" w:hAnsi="Monotype Corsiva" w:cs="Times New Roman"/>
          <w:sz w:val="28"/>
          <w:szCs w:val="28"/>
        </w:rPr>
        <w:t>c. 1475, Oil on panel, 36 x 25 cm, National Gallery, London</w:t>
      </w:r>
    </w:p>
    <w:p w14:paraId="61989BF9" w14:textId="36A47819" w:rsidR="007466B8" w:rsidRDefault="007466B8" w:rsidP="00841003">
      <w:pPr>
        <w:spacing w:after="0"/>
        <w:jc w:val="center"/>
        <w:rPr>
          <w:rFonts w:ascii="Monotype Corsiva" w:hAnsi="Monotype Corsiva" w:cs="Times New Roman"/>
          <w:sz w:val="28"/>
          <w:szCs w:val="28"/>
        </w:rPr>
      </w:pPr>
    </w:p>
    <w:p w14:paraId="5EA02C59" w14:textId="2C1BCB9F" w:rsidR="007466B8" w:rsidRDefault="007466B8" w:rsidP="007466B8">
      <w:pPr>
        <w:spacing w:after="0"/>
        <w:jc w:val="center"/>
        <w:rPr>
          <w:rFonts w:ascii="Monotype Corsiva" w:hAnsi="Monotype Corsiva" w:cs="Times New Roman"/>
          <w:sz w:val="32"/>
          <w:szCs w:val="32"/>
        </w:rPr>
      </w:pPr>
      <w:r w:rsidRPr="007466B8">
        <w:rPr>
          <w:rFonts w:ascii="Monotype Corsiva" w:hAnsi="Monotype Corsiva" w:cs="Times New Roman"/>
          <w:sz w:val="32"/>
          <w:szCs w:val="32"/>
        </w:rPr>
        <w:t xml:space="preserve">The National Gallery experts write about the Portrait of a Man… </w:t>
      </w:r>
      <w:r w:rsidRPr="00C94A9F">
        <w:rPr>
          <w:rFonts w:ascii="Monotype Corsiva" w:hAnsi="Monotype Corsiva" w:cs="Times New Roman"/>
          <w:b/>
          <w:bCs/>
          <w:color w:val="833C0B" w:themeColor="accent2" w:themeShade="80"/>
          <w:sz w:val="32"/>
          <w:szCs w:val="32"/>
        </w:rPr>
        <w:t>“</w:t>
      </w:r>
      <w:r w:rsidRPr="00C94A9F">
        <w:rPr>
          <w:rFonts w:ascii="Monotype Corsiva" w:hAnsi="Monotype Corsiva" w:cs="Times New Roman"/>
          <w:b/>
          <w:bCs/>
          <w:color w:val="833C0B" w:themeColor="accent2" w:themeShade="80"/>
          <w:sz w:val="32"/>
          <w:szCs w:val="32"/>
        </w:rPr>
        <w:t xml:space="preserve">This small painting shows how Antonello </w:t>
      </w:r>
      <w:proofErr w:type="spellStart"/>
      <w:r w:rsidRPr="00C94A9F">
        <w:rPr>
          <w:rFonts w:ascii="Monotype Corsiva" w:hAnsi="Monotype Corsiva" w:cs="Times New Roman"/>
          <w:b/>
          <w:bCs/>
          <w:color w:val="833C0B" w:themeColor="accent2" w:themeShade="80"/>
          <w:sz w:val="32"/>
          <w:szCs w:val="32"/>
        </w:rPr>
        <w:t>revolutioni</w:t>
      </w:r>
      <w:r w:rsidRPr="00C94A9F">
        <w:rPr>
          <w:rFonts w:ascii="Monotype Corsiva" w:hAnsi="Monotype Corsiva" w:cs="Times New Roman"/>
          <w:b/>
          <w:bCs/>
          <w:color w:val="833C0B" w:themeColor="accent2" w:themeShade="80"/>
          <w:sz w:val="32"/>
          <w:szCs w:val="32"/>
        </w:rPr>
        <w:t>s</w:t>
      </w:r>
      <w:r w:rsidRPr="00C94A9F">
        <w:rPr>
          <w:rFonts w:ascii="Monotype Corsiva" w:hAnsi="Monotype Corsiva" w:cs="Times New Roman"/>
          <w:b/>
          <w:bCs/>
          <w:color w:val="833C0B" w:themeColor="accent2" w:themeShade="80"/>
          <w:sz w:val="32"/>
          <w:szCs w:val="32"/>
        </w:rPr>
        <w:t>ed</w:t>
      </w:r>
      <w:proofErr w:type="spellEnd"/>
      <w:r w:rsidRPr="00C94A9F">
        <w:rPr>
          <w:rFonts w:ascii="Monotype Corsiva" w:hAnsi="Monotype Corsiva" w:cs="Times New Roman"/>
          <w:b/>
          <w:bCs/>
          <w:color w:val="833C0B" w:themeColor="accent2" w:themeShade="80"/>
          <w:sz w:val="32"/>
          <w:szCs w:val="32"/>
        </w:rPr>
        <w:t xml:space="preserve"> Venetian portraiture in the late fifteenth century: the three-quarter pose, dark background and strong lighting are all innovations from Northern Europe which focus attention entirely on the man’s face</w:t>
      </w:r>
      <w:r w:rsidRPr="00C94A9F">
        <w:rPr>
          <w:rFonts w:ascii="Monotype Corsiva" w:hAnsi="Monotype Corsiva" w:cs="Times New Roman"/>
          <w:b/>
          <w:bCs/>
          <w:color w:val="833C0B" w:themeColor="accent2" w:themeShade="80"/>
          <w:sz w:val="32"/>
          <w:szCs w:val="32"/>
        </w:rPr>
        <w:t>…</w:t>
      </w:r>
      <w:r w:rsidR="004514D1">
        <w:rPr>
          <w:rFonts w:ascii="Monotype Corsiva" w:hAnsi="Monotype Corsiva" w:cs="Times New Roman"/>
          <w:sz w:val="32"/>
          <w:szCs w:val="32"/>
        </w:rPr>
        <w:t>”</w:t>
      </w:r>
      <w:r w:rsidRPr="00C94A9F">
        <w:rPr>
          <w:rFonts w:ascii="Monotype Corsiva" w:hAnsi="Monotype Corsiva" w:cs="Times New Roman"/>
          <w:sz w:val="32"/>
          <w:szCs w:val="32"/>
        </w:rPr>
        <w:t xml:space="preserve"> </w:t>
      </w:r>
      <w:hyperlink r:id="rId10" w:history="1">
        <w:r w:rsidRPr="006B1726">
          <w:rPr>
            <w:rStyle w:val="Hyperlink"/>
            <w:rFonts w:ascii="Monotype Corsiva" w:hAnsi="Monotype Corsiva" w:cs="Times New Roman"/>
            <w:sz w:val="32"/>
            <w:szCs w:val="32"/>
          </w:rPr>
          <w:t>https://www.nationalgallery.org.uk/paintings/antonello-da-messina-portrait-of-a-man</w:t>
        </w:r>
      </w:hyperlink>
      <w:r>
        <w:rPr>
          <w:rFonts w:ascii="Monotype Corsiva" w:hAnsi="Monotype Corsiva" w:cs="Times New Roman"/>
          <w:sz w:val="32"/>
          <w:szCs w:val="32"/>
        </w:rPr>
        <w:t xml:space="preserve"> </w:t>
      </w:r>
    </w:p>
    <w:p w14:paraId="07A4CD87" w14:textId="798E22F5" w:rsidR="007466B8" w:rsidRPr="004514D1" w:rsidRDefault="007466B8" w:rsidP="007466B8">
      <w:pPr>
        <w:spacing w:after="0"/>
        <w:jc w:val="center"/>
        <w:rPr>
          <w:rFonts w:ascii="Monotype Corsiva" w:hAnsi="Monotype Corsiva" w:cs="Times New Roman"/>
          <w:color w:val="833C0B" w:themeColor="accent2" w:themeShade="80"/>
          <w:sz w:val="32"/>
          <w:szCs w:val="32"/>
        </w:rPr>
      </w:pPr>
      <w:r w:rsidRPr="007466B8">
        <w:rPr>
          <w:rFonts w:ascii="Monotype Corsiva" w:hAnsi="Monotype Corsiva" w:cs="Times New Roman"/>
          <w:sz w:val="32"/>
          <w:szCs w:val="32"/>
        </w:rPr>
        <w:t xml:space="preserve">No scholar has yet determined the reasons for the commissioning of </w:t>
      </w:r>
      <w:r>
        <w:rPr>
          <w:rFonts w:ascii="Monotype Corsiva" w:hAnsi="Monotype Corsiva" w:cs="Times New Roman"/>
          <w:sz w:val="32"/>
          <w:szCs w:val="32"/>
        </w:rPr>
        <w:t>a Portrait</w:t>
      </w:r>
      <w:r w:rsidRPr="007466B8">
        <w:rPr>
          <w:rFonts w:ascii="Monotype Corsiva" w:hAnsi="Monotype Corsiva" w:cs="Times New Roman"/>
          <w:sz w:val="32"/>
          <w:szCs w:val="32"/>
        </w:rPr>
        <w:t xml:space="preserve"> or what its function may have been. </w:t>
      </w:r>
      <w:r w:rsidRPr="004514D1">
        <w:rPr>
          <w:rFonts w:ascii="Monotype Corsiva" w:hAnsi="Monotype Corsiva" w:cs="Times New Roman"/>
          <w:color w:val="833C0B" w:themeColor="accent2" w:themeShade="80"/>
          <w:sz w:val="32"/>
          <w:szCs w:val="32"/>
        </w:rPr>
        <w:t>S</w:t>
      </w:r>
      <w:r w:rsidRPr="004514D1">
        <w:rPr>
          <w:rFonts w:ascii="Monotype Corsiva" w:hAnsi="Monotype Corsiva" w:cs="Times New Roman"/>
          <w:color w:val="833C0B" w:themeColor="accent2" w:themeShade="80"/>
          <w:sz w:val="32"/>
          <w:szCs w:val="32"/>
        </w:rPr>
        <w:t xml:space="preserve">tudents </w:t>
      </w:r>
      <w:r w:rsidRPr="004514D1">
        <w:rPr>
          <w:rFonts w:ascii="Monotype Corsiva" w:hAnsi="Monotype Corsiva" w:cs="Times New Roman"/>
          <w:color w:val="833C0B" w:themeColor="accent2" w:themeShade="80"/>
          <w:sz w:val="32"/>
          <w:szCs w:val="32"/>
        </w:rPr>
        <w:t xml:space="preserve">are asked to </w:t>
      </w:r>
      <w:r w:rsidRPr="004514D1">
        <w:rPr>
          <w:rFonts w:ascii="Monotype Corsiva" w:hAnsi="Monotype Corsiva" w:cs="Times New Roman"/>
          <w:color w:val="833C0B" w:themeColor="accent2" w:themeShade="80"/>
          <w:sz w:val="32"/>
          <w:szCs w:val="32"/>
        </w:rPr>
        <w:t>draw up scripts to account for the purposes</w:t>
      </w:r>
      <w:r w:rsidRPr="004514D1">
        <w:rPr>
          <w:rFonts w:ascii="Monotype Corsiva" w:hAnsi="Monotype Corsiva" w:cs="Times New Roman"/>
          <w:color w:val="833C0B" w:themeColor="accent2" w:themeShade="80"/>
          <w:sz w:val="32"/>
          <w:szCs w:val="32"/>
        </w:rPr>
        <w:t xml:space="preserve">, </w:t>
      </w:r>
      <w:r w:rsidRPr="004514D1">
        <w:rPr>
          <w:rFonts w:ascii="Monotype Corsiva" w:hAnsi="Monotype Corsiva" w:cs="Times New Roman"/>
          <w:color w:val="833C0B" w:themeColor="accent2" w:themeShade="80"/>
          <w:sz w:val="32"/>
          <w:szCs w:val="32"/>
        </w:rPr>
        <w:t>Man in the Portrait</w:t>
      </w:r>
      <w:r w:rsidRPr="004514D1">
        <w:rPr>
          <w:rFonts w:ascii="Monotype Corsiva" w:hAnsi="Monotype Corsiva" w:cs="Times New Roman"/>
          <w:color w:val="833C0B" w:themeColor="accent2" w:themeShade="80"/>
          <w:sz w:val="32"/>
          <w:szCs w:val="32"/>
        </w:rPr>
        <w:t xml:space="preserve"> had,</w:t>
      </w:r>
      <w:r w:rsidRPr="004514D1">
        <w:rPr>
          <w:rFonts w:ascii="Monotype Corsiva" w:hAnsi="Monotype Corsiva" w:cs="Times New Roman"/>
          <w:color w:val="833C0B" w:themeColor="accent2" w:themeShade="80"/>
          <w:sz w:val="32"/>
          <w:szCs w:val="32"/>
        </w:rPr>
        <w:t xml:space="preserve"> in commissioning and displaying the painting.</w:t>
      </w:r>
    </w:p>
    <w:sectPr w:rsidR="007466B8" w:rsidRPr="004514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741"/>
    <w:rsid w:val="002D6463"/>
    <w:rsid w:val="003214FA"/>
    <w:rsid w:val="0041460F"/>
    <w:rsid w:val="004514D1"/>
    <w:rsid w:val="005C0450"/>
    <w:rsid w:val="00663740"/>
    <w:rsid w:val="007466B8"/>
    <w:rsid w:val="00751BA4"/>
    <w:rsid w:val="007E2C43"/>
    <w:rsid w:val="00841003"/>
    <w:rsid w:val="00AC1FA3"/>
    <w:rsid w:val="00C66741"/>
    <w:rsid w:val="00C94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df7"/>
    </o:shapedefaults>
    <o:shapelayout v:ext="edit">
      <o:idmap v:ext="edit" data="1"/>
    </o:shapelayout>
  </w:shapeDefaults>
  <w:decimalSymbol w:val="."/>
  <w:listSeparator w:val=","/>
  <w14:docId w14:val="1E301C6F"/>
  <w15:chartTrackingRefBased/>
  <w15:docId w15:val="{9AA7D6EA-DB16-4D4C-BED2-F4EEE0BFD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74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66741"/>
    <w:rPr>
      <w:color w:val="0563C1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674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66741"/>
    <w:rPr>
      <w:rFonts w:eastAsiaTheme="minorEastAsia"/>
      <w:color w:val="5A5A5A" w:themeColor="text1" w:themeTint="A5"/>
      <w:spacing w:val="15"/>
    </w:rPr>
  </w:style>
  <w:style w:type="character" w:styleId="UnresolvedMention">
    <w:name w:val="Unresolved Mention"/>
    <w:basedOn w:val="DefaultParagraphFont"/>
    <w:uiPriority w:val="99"/>
    <w:semiHidden/>
    <w:unhideWhenUsed/>
    <w:rsid w:val="00C667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832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mma.contentdm.oclc.org/digital/collection/p15324coll10/id/51380/rec/5%20page%2046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nationalgallery.org.uk/paintings/antonello-da-messina-saint-jerome-in-his-study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www.nationalgallery.org.uk/paintings/antonello-da-messina-portrait-of-a-man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4</Pages>
  <Words>400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Amalia Spiliakou</dc:creator>
  <cp:keywords/>
  <dc:description/>
  <cp:lastModifiedBy>Amalia Spiliakou</cp:lastModifiedBy>
  <cp:revision>4</cp:revision>
  <dcterms:created xsi:type="dcterms:W3CDTF">2021-04-28T19:43:00Z</dcterms:created>
  <dcterms:modified xsi:type="dcterms:W3CDTF">2021-04-28T21:24:00Z</dcterms:modified>
</cp:coreProperties>
</file>